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4"/>
        <w:gridCol w:w="3357"/>
        <w:gridCol w:w="4701"/>
      </w:tblGrid>
      <w:tr w:rsidR="008811DE" w14:paraId="523C1F93" w14:textId="77777777">
        <w:trPr>
          <w:trHeight w:val="505"/>
        </w:trPr>
        <w:tc>
          <w:tcPr>
            <w:tcW w:w="1654" w:type="dxa"/>
          </w:tcPr>
          <w:p w14:paraId="79EE12B2" w14:textId="77777777" w:rsidR="008811DE" w:rsidRDefault="007138B1">
            <w:pPr>
              <w:pStyle w:val="TableParagraph"/>
              <w:spacing w:line="248" w:lineRule="exact"/>
              <w:rPr>
                <w:b/>
              </w:rPr>
            </w:pPr>
            <w:r>
              <w:rPr>
                <w:b/>
              </w:rPr>
              <w:t>Job Title:</w:t>
            </w:r>
          </w:p>
        </w:tc>
        <w:tc>
          <w:tcPr>
            <w:tcW w:w="3357" w:type="dxa"/>
          </w:tcPr>
          <w:p w14:paraId="3D5042EE" w14:textId="1B86FE30" w:rsidR="008811DE" w:rsidRDefault="007138B1">
            <w:pPr>
              <w:pStyle w:val="TableParagraph"/>
              <w:spacing w:line="250" w:lineRule="exact"/>
            </w:pPr>
            <w:r>
              <w:t>Administrator</w:t>
            </w:r>
          </w:p>
        </w:tc>
        <w:tc>
          <w:tcPr>
            <w:tcW w:w="4701" w:type="dxa"/>
            <w:vMerge w:val="restart"/>
          </w:tcPr>
          <w:p w14:paraId="4B247F80" w14:textId="77777777" w:rsidR="008811DE" w:rsidRDefault="007138B1">
            <w:pPr>
              <w:pStyle w:val="TableParagraph"/>
              <w:ind w:left="105"/>
              <w:rPr>
                <w:rFonts w:ascii="Times New Roman"/>
                <w:sz w:val="20"/>
              </w:rPr>
            </w:pPr>
            <w:r>
              <w:rPr>
                <w:rFonts w:ascii="Times New Roman"/>
                <w:noProof/>
                <w:sz w:val="20"/>
                <w:lang w:bidi="ar-SA"/>
              </w:rPr>
              <w:drawing>
                <wp:inline distT="0" distB="0" distL="0" distR="0" wp14:anchorId="37F509C8" wp14:editId="4E851B17">
                  <wp:extent cx="2844597" cy="8572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844597" cy="857250"/>
                          </a:xfrm>
                          <a:prstGeom prst="rect">
                            <a:avLst/>
                          </a:prstGeom>
                        </pic:spPr>
                      </pic:pic>
                    </a:graphicData>
                  </a:graphic>
                </wp:inline>
              </w:drawing>
            </w:r>
          </w:p>
        </w:tc>
      </w:tr>
      <w:tr w:rsidR="008811DE" w14:paraId="269F9CCB" w14:textId="77777777">
        <w:trPr>
          <w:trHeight w:val="506"/>
        </w:trPr>
        <w:tc>
          <w:tcPr>
            <w:tcW w:w="1654" w:type="dxa"/>
          </w:tcPr>
          <w:p w14:paraId="67942E94" w14:textId="77777777" w:rsidR="008811DE" w:rsidRDefault="007138B1">
            <w:pPr>
              <w:pStyle w:val="TableParagraph"/>
              <w:spacing w:line="248" w:lineRule="exact"/>
              <w:rPr>
                <w:b/>
              </w:rPr>
            </w:pPr>
            <w:r>
              <w:rPr>
                <w:b/>
              </w:rPr>
              <w:t>Service:</w:t>
            </w:r>
          </w:p>
        </w:tc>
        <w:tc>
          <w:tcPr>
            <w:tcW w:w="3357" w:type="dxa"/>
          </w:tcPr>
          <w:p w14:paraId="3ACBDE59" w14:textId="17A42348" w:rsidR="008811DE" w:rsidRDefault="00415F3F">
            <w:pPr>
              <w:pStyle w:val="TableParagraph"/>
              <w:spacing w:before="2" w:line="252" w:lineRule="exact"/>
              <w:ind w:right="273"/>
            </w:pPr>
            <w:r>
              <w:t xml:space="preserve">Compass </w:t>
            </w:r>
            <w:r w:rsidR="00B2209E">
              <w:t>Wakefield CYP Services</w:t>
            </w:r>
          </w:p>
        </w:tc>
        <w:tc>
          <w:tcPr>
            <w:tcW w:w="4701" w:type="dxa"/>
            <w:vMerge/>
            <w:tcBorders>
              <w:top w:val="nil"/>
            </w:tcBorders>
          </w:tcPr>
          <w:p w14:paraId="3A1DDC77" w14:textId="77777777" w:rsidR="008811DE" w:rsidRDefault="008811DE">
            <w:pPr>
              <w:rPr>
                <w:sz w:val="2"/>
                <w:szCs w:val="2"/>
              </w:rPr>
            </w:pPr>
          </w:p>
        </w:tc>
      </w:tr>
      <w:tr w:rsidR="008811DE" w14:paraId="13B97FF5" w14:textId="77777777">
        <w:trPr>
          <w:trHeight w:val="842"/>
        </w:trPr>
        <w:tc>
          <w:tcPr>
            <w:tcW w:w="1654" w:type="dxa"/>
          </w:tcPr>
          <w:p w14:paraId="544EF03C" w14:textId="77777777" w:rsidR="008811DE" w:rsidRDefault="007138B1">
            <w:pPr>
              <w:pStyle w:val="TableParagraph"/>
              <w:spacing w:line="248" w:lineRule="exact"/>
              <w:rPr>
                <w:b/>
              </w:rPr>
            </w:pPr>
            <w:r>
              <w:rPr>
                <w:b/>
              </w:rPr>
              <w:t>Reports To:</w:t>
            </w:r>
          </w:p>
        </w:tc>
        <w:tc>
          <w:tcPr>
            <w:tcW w:w="3357" w:type="dxa"/>
          </w:tcPr>
          <w:p w14:paraId="73631B7D" w14:textId="48014B72" w:rsidR="008811DE" w:rsidRDefault="00416E9A">
            <w:pPr>
              <w:pStyle w:val="TableParagraph"/>
              <w:spacing w:line="250" w:lineRule="exact"/>
            </w:pPr>
            <w:r>
              <w:t>Senior Administrator/ Team Leader</w:t>
            </w:r>
          </w:p>
        </w:tc>
        <w:tc>
          <w:tcPr>
            <w:tcW w:w="4701" w:type="dxa"/>
            <w:vMerge/>
            <w:tcBorders>
              <w:top w:val="nil"/>
            </w:tcBorders>
          </w:tcPr>
          <w:p w14:paraId="3C22879E" w14:textId="77777777" w:rsidR="008811DE" w:rsidRDefault="008811DE">
            <w:pPr>
              <w:rPr>
                <w:sz w:val="2"/>
                <w:szCs w:val="2"/>
              </w:rPr>
            </w:pPr>
          </w:p>
        </w:tc>
      </w:tr>
      <w:tr w:rsidR="008811DE" w14:paraId="6E197E51" w14:textId="77777777" w:rsidTr="00540323">
        <w:trPr>
          <w:trHeight w:val="3213"/>
        </w:trPr>
        <w:tc>
          <w:tcPr>
            <w:tcW w:w="9712" w:type="dxa"/>
            <w:gridSpan w:val="3"/>
          </w:tcPr>
          <w:p w14:paraId="04E57A73" w14:textId="03C564AD" w:rsidR="008811DE" w:rsidRPr="006268C3" w:rsidRDefault="007138B1" w:rsidP="006268C3">
            <w:pPr>
              <w:pStyle w:val="TableParagraph"/>
              <w:spacing w:line="248" w:lineRule="exact"/>
              <w:rPr>
                <w:b/>
              </w:rPr>
            </w:pPr>
            <w:r>
              <w:rPr>
                <w:b/>
              </w:rPr>
              <w:t>Service Overview:</w:t>
            </w:r>
          </w:p>
          <w:p w14:paraId="53B43A75" w14:textId="73B142BA" w:rsidR="002E17A8" w:rsidRPr="002E17A8" w:rsidRDefault="00415F3F" w:rsidP="002E17A8">
            <w:pPr>
              <w:pStyle w:val="NormalWeb"/>
              <w:jc w:val="both"/>
              <w:rPr>
                <w:rFonts w:ascii="Arial" w:hAnsi="Arial" w:cs="Arial"/>
                <w:sz w:val="22"/>
                <w:szCs w:val="22"/>
              </w:rPr>
            </w:pPr>
            <w:r>
              <w:rPr>
                <w:rFonts w:ascii="Arial" w:hAnsi="Arial" w:cs="Arial"/>
                <w:sz w:val="22"/>
                <w:szCs w:val="22"/>
              </w:rPr>
              <w:t xml:space="preserve">Compass </w:t>
            </w:r>
            <w:r w:rsidR="00B2209E">
              <w:rPr>
                <w:rFonts w:ascii="Arial" w:hAnsi="Arial" w:cs="Arial"/>
                <w:sz w:val="22"/>
                <w:szCs w:val="22"/>
              </w:rPr>
              <w:t>Wakefield</w:t>
            </w:r>
            <w:r w:rsidR="00553176">
              <w:rPr>
                <w:rFonts w:ascii="Arial" w:hAnsi="Arial" w:cs="Arial"/>
                <w:sz w:val="22"/>
                <w:szCs w:val="22"/>
              </w:rPr>
              <w:t xml:space="preserve"> </w:t>
            </w:r>
            <w:r w:rsidR="003E5D77">
              <w:rPr>
                <w:rFonts w:ascii="Arial" w:hAnsi="Arial" w:cs="Arial"/>
                <w:sz w:val="22"/>
                <w:szCs w:val="22"/>
              </w:rPr>
              <w:t xml:space="preserve">Children and Young People </w:t>
            </w:r>
            <w:r w:rsidR="002E17A8" w:rsidRPr="002E17A8">
              <w:rPr>
                <w:rFonts w:ascii="Arial" w:hAnsi="Arial" w:cs="Arial"/>
                <w:sz w:val="22"/>
                <w:szCs w:val="22"/>
              </w:rPr>
              <w:t xml:space="preserve"> </w:t>
            </w:r>
            <w:r w:rsidR="003E5D77">
              <w:rPr>
                <w:rFonts w:ascii="Arial" w:hAnsi="Arial" w:cs="Arial"/>
                <w:sz w:val="22"/>
                <w:szCs w:val="22"/>
              </w:rPr>
              <w:t>(</w:t>
            </w:r>
            <w:r w:rsidR="002E17A8" w:rsidRPr="002E17A8">
              <w:rPr>
                <w:rFonts w:ascii="Arial" w:hAnsi="Arial" w:cs="Arial"/>
                <w:sz w:val="22"/>
                <w:szCs w:val="22"/>
              </w:rPr>
              <w:t>CYP</w:t>
            </w:r>
            <w:r w:rsidR="003E5D77">
              <w:rPr>
                <w:rFonts w:ascii="Arial" w:hAnsi="Arial" w:cs="Arial"/>
                <w:sz w:val="22"/>
                <w:szCs w:val="22"/>
              </w:rPr>
              <w:t>)</w:t>
            </w:r>
            <w:r w:rsidR="002E17A8" w:rsidRPr="002E17A8">
              <w:rPr>
                <w:rFonts w:ascii="Arial" w:hAnsi="Arial" w:cs="Arial"/>
                <w:sz w:val="22"/>
                <w:szCs w:val="22"/>
              </w:rPr>
              <w:t xml:space="preserve"> </w:t>
            </w:r>
            <w:r w:rsidR="00553176">
              <w:rPr>
                <w:rFonts w:ascii="Arial" w:hAnsi="Arial" w:cs="Arial"/>
                <w:sz w:val="22"/>
                <w:szCs w:val="22"/>
              </w:rPr>
              <w:t xml:space="preserve">services provide emotional health, wellbeing and bereavement support to CYP </w:t>
            </w:r>
            <w:r w:rsidR="00723FC6">
              <w:rPr>
                <w:rFonts w:ascii="Arial" w:hAnsi="Arial" w:cs="Arial"/>
                <w:sz w:val="22"/>
                <w:szCs w:val="22"/>
              </w:rPr>
              <w:t xml:space="preserve">helping them to </w:t>
            </w:r>
            <w:r w:rsidR="002E17A8" w:rsidRPr="002E17A8">
              <w:rPr>
                <w:rFonts w:ascii="Arial" w:hAnsi="Arial" w:cs="Arial"/>
                <w:sz w:val="22"/>
                <w:szCs w:val="22"/>
              </w:rPr>
              <w:t xml:space="preserve">access the right help, at the right time, in the right setting, </w:t>
            </w:r>
            <w:r w:rsidR="00723FC6">
              <w:rPr>
                <w:rFonts w:ascii="Arial" w:hAnsi="Arial" w:cs="Arial"/>
                <w:sz w:val="22"/>
                <w:szCs w:val="22"/>
              </w:rPr>
              <w:t>and providing early intervention, prevention and counselling services.</w:t>
            </w:r>
          </w:p>
          <w:p w14:paraId="44336B34" w14:textId="77777777" w:rsidR="002E17A8" w:rsidRPr="002E17A8" w:rsidRDefault="002E17A8" w:rsidP="002E17A8">
            <w:pPr>
              <w:pStyle w:val="NormalWeb"/>
              <w:jc w:val="both"/>
              <w:rPr>
                <w:rFonts w:ascii="Arial" w:hAnsi="Arial" w:cs="Arial"/>
                <w:sz w:val="22"/>
                <w:szCs w:val="22"/>
              </w:rPr>
            </w:pPr>
            <w:r w:rsidRPr="002E17A8">
              <w:rPr>
                <w:rFonts w:ascii="Arial" w:hAnsi="Arial" w:cs="Arial"/>
                <w:sz w:val="22"/>
                <w:szCs w:val="22"/>
              </w:rPr>
              <w:t xml:space="preserve">Compass has a successful track record in early intervention health and wellbeing services for children and young people. We use a wide range of creative and dynamic methods of engagement, including digital interventions, across community and educational settings. </w:t>
            </w:r>
          </w:p>
          <w:p w14:paraId="03A4756C" w14:textId="19FFE5AC" w:rsidR="002E17A8" w:rsidRPr="002E17A8" w:rsidRDefault="002E17A8" w:rsidP="002E17A8">
            <w:pPr>
              <w:pStyle w:val="NormalWeb"/>
              <w:jc w:val="both"/>
              <w:rPr>
                <w:rFonts w:ascii="Arial" w:hAnsi="Arial" w:cs="Arial"/>
                <w:sz w:val="22"/>
                <w:szCs w:val="22"/>
              </w:rPr>
            </w:pPr>
            <w:r w:rsidRPr="002E17A8">
              <w:rPr>
                <w:rFonts w:ascii="Arial" w:hAnsi="Arial" w:cs="Arial"/>
                <w:sz w:val="22"/>
                <w:szCs w:val="22"/>
              </w:rPr>
              <w:t xml:space="preserve">Adopting a values-based approach is at the heart of what we do; through collaboration and coproduction with stakeholders our services continually evolve, directing resources based on evidenced need. </w:t>
            </w:r>
          </w:p>
          <w:p w14:paraId="66A1B79E" w14:textId="77777777" w:rsidR="008811DE" w:rsidRDefault="002E17A8" w:rsidP="00D532B7">
            <w:pPr>
              <w:jc w:val="both"/>
            </w:pPr>
            <w:r w:rsidRPr="002E17A8">
              <w:t>The service will support CYP and families providing extra capacity for early intervention support within school</w:t>
            </w:r>
            <w:r w:rsidR="00D532B7">
              <w:t>s</w:t>
            </w:r>
            <w:r w:rsidRPr="002E17A8">
              <w:t xml:space="preserve"> and college</w:t>
            </w:r>
            <w:r w:rsidR="00493435">
              <w:t>, communities and</w:t>
            </w:r>
            <w:r w:rsidRPr="002E17A8">
              <w:t xml:space="preserve"> </w:t>
            </w:r>
            <w:r w:rsidR="00D532B7">
              <w:t xml:space="preserve">outreach </w:t>
            </w:r>
            <w:r w:rsidRPr="002E17A8">
              <w:t>settings</w:t>
            </w:r>
            <w:r w:rsidR="00D532B7">
              <w:t>.</w:t>
            </w:r>
          </w:p>
          <w:p w14:paraId="031F9811" w14:textId="0363AD22" w:rsidR="00D532B7" w:rsidRDefault="00D532B7" w:rsidP="00D532B7">
            <w:pPr>
              <w:jc w:val="both"/>
            </w:pPr>
          </w:p>
        </w:tc>
      </w:tr>
      <w:tr w:rsidR="008811DE" w14:paraId="29CF4B6E" w14:textId="77777777" w:rsidTr="00FB45D3">
        <w:trPr>
          <w:trHeight w:val="1773"/>
        </w:trPr>
        <w:tc>
          <w:tcPr>
            <w:tcW w:w="9712" w:type="dxa"/>
            <w:gridSpan w:val="3"/>
          </w:tcPr>
          <w:p w14:paraId="630FE7D5" w14:textId="77777777" w:rsidR="008811DE" w:rsidRDefault="007138B1">
            <w:pPr>
              <w:pStyle w:val="TableParagraph"/>
              <w:spacing w:line="248" w:lineRule="exact"/>
              <w:rPr>
                <w:b/>
              </w:rPr>
            </w:pPr>
            <w:r>
              <w:rPr>
                <w:b/>
              </w:rPr>
              <w:t>Service Structure:</w:t>
            </w:r>
          </w:p>
          <w:p w14:paraId="743DB144" w14:textId="77777777" w:rsidR="008811DE" w:rsidRDefault="008811DE">
            <w:pPr>
              <w:pStyle w:val="TableParagraph"/>
              <w:spacing w:before="3"/>
              <w:ind w:left="0"/>
              <w:rPr>
                <w:rFonts w:ascii="Times New Roman"/>
              </w:rPr>
            </w:pPr>
          </w:p>
          <w:p w14:paraId="7DC66434" w14:textId="60ED665A" w:rsidR="008811DE" w:rsidRPr="00E91BE9" w:rsidRDefault="007138B1">
            <w:pPr>
              <w:pStyle w:val="TableParagraph"/>
              <w:ind w:right="96"/>
              <w:jc w:val="both"/>
            </w:pPr>
            <w:r>
              <w:t xml:space="preserve">The </w:t>
            </w:r>
            <w:r w:rsidR="00D532B7">
              <w:t xml:space="preserve">service </w:t>
            </w:r>
            <w:r>
              <w:t>consist</w:t>
            </w:r>
            <w:r w:rsidR="00D532B7">
              <w:t>s</w:t>
            </w:r>
            <w:r>
              <w:t xml:space="preserve"> of a number of skill </w:t>
            </w:r>
            <w:r w:rsidR="001C6280">
              <w:t>mix staff</w:t>
            </w:r>
            <w:r w:rsidR="00A93575">
              <w:t xml:space="preserve"> </w:t>
            </w:r>
            <w:r w:rsidR="00A93575" w:rsidRPr="00E91BE9">
              <w:t xml:space="preserve">delivering </w:t>
            </w:r>
            <w:r w:rsidR="00415F3F" w:rsidRPr="00E91BE9">
              <w:t xml:space="preserve">in communities, schools and education settings </w:t>
            </w:r>
            <w:r w:rsidR="00D532B7">
              <w:t>across Wakefield</w:t>
            </w:r>
            <w:r w:rsidR="00415F3F" w:rsidRPr="00E91BE9">
              <w:t xml:space="preserve"> </w:t>
            </w:r>
            <w:r w:rsidR="00A93575" w:rsidRPr="00E91BE9">
              <w:t>from an administrative hub</w:t>
            </w:r>
            <w:r w:rsidRPr="00E91BE9">
              <w:t xml:space="preserve"> </w:t>
            </w:r>
            <w:r w:rsidR="00A93575" w:rsidRPr="00E91BE9">
              <w:t xml:space="preserve">in </w:t>
            </w:r>
            <w:r w:rsidR="00D532B7">
              <w:t>town</w:t>
            </w:r>
            <w:r w:rsidRPr="00E91BE9">
              <w:t>. The Service Manager is supported by a Senior Administrator and Team Leader</w:t>
            </w:r>
            <w:r w:rsidR="00A93575" w:rsidRPr="00E91BE9">
              <w:t>.</w:t>
            </w:r>
            <w:r w:rsidRPr="00E91BE9">
              <w:t xml:space="preserve"> </w:t>
            </w:r>
            <w:r w:rsidR="003651C7">
              <w:t>The team is formed of emotional wellbeing practitioners</w:t>
            </w:r>
            <w:r w:rsidR="00FB45D3">
              <w:t xml:space="preserve"> and bereavement counsellors alongside support staff.</w:t>
            </w:r>
          </w:p>
          <w:p w14:paraId="18665B75" w14:textId="77777777" w:rsidR="00F77878" w:rsidRDefault="00F77878" w:rsidP="00FB45D3">
            <w:pPr>
              <w:pStyle w:val="TableParagraph"/>
              <w:spacing w:line="250" w:lineRule="atLeast"/>
              <w:ind w:left="0" w:right="96"/>
              <w:jc w:val="both"/>
            </w:pPr>
          </w:p>
        </w:tc>
      </w:tr>
      <w:tr w:rsidR="008811DE" w14:paraId="291D1712" w14:textId="77777777">
        <w:trPr>
          <w:trHeight w:val="3036"/>
        </w:trPr>
        <w:tc>
          <w:tcPr>
            <w:tcW w:w="9712" w:type="dxa"/>
            <w:gridSpan w:val="3"/>
          </w:tcPr>
          <w:p w14:paraId="108D9015" w14:textId="77777777" w:rsidR="008811DE" w:rsidRDefault="007138B1">
            <w:pPr>
              <w:pStyle w:val="TableParagraph"/>
              <w:spacing w:line="248" w:lineRule="exact"/>
              <w:rPr>
                <w:b/>
              </w:rPr>
            </w:pPr>
            <w:r>
              <w:rPr>
                <w:b/>
              </w:rPr>
              <w:t>Job Role Purpose:</w:t>
            </w:r>
          </w:p>
          <w:p w14:paraId="21DD364B" w14:textId="77777777" w:rsidR="008811DE" w:rsidRDefault="008811DE">
            <w:pPr>
              <w:pStyle w:val="TableParagraph"/>
              <w:spacing w:before="2"/>
              <w:ind w:left="0"/>
              <w:rPr>
                <w:rFonts w:ascii="Times New Roman"/>
              </w:rPr>
            </w:pPr>
          </w:p>
          <w:p w14:paraId="3E78ABB8" w14:textId="4CCE4432" w:rsidR="008811DE" w:rsidRDefault="007138B1">
            <w:pPr>
              <w:pStyle w:val="TableParagraph"/>
              <w:spacing w:before="1"/>
              <w:ind w:right="98"/>
              <w:jc w:val="both"/>
            </w:pPr>
            <w:r>
              <w:t xml:space="preserve">The Administrator will be an active member of the team who will contribute and support the delivery of positive outcomes for children, young people and families. They will </w:t>
            </w:r>
            <w:r w:rsidR="00CC0D17">
              <w:t>support the</w:t>
            </w:r>
            <w:r>
              <w:t xml:space="preserve"> establish</w:t>
            </w:r>
            <w:r w:rsidR="00CC0D17">
              <w:t>ment of</w:t>
            </w:r>
            <w:r>
              <w:t xml:space="preserve"> integrated administrative systems across the whole service including how information is collected, used, stored and analysed to ensure that services are aligned to best meet local needs and contributes to the annual planning</w:t>
            </w:r>
            <w:r>
              <w:rPr>
                <w:spacing w:val="-14"/>
              </w:rPr>
              <w:t xml:space="preserve"> </w:t>
            </w:r>
            <w:r>
              <w:t>cycle.</w:t>
            </w:r>
          </w:p>
          <w:p w14:paraId="36608ED5" w14:textId="77777777" w:rsidR="008811DE" w:rsidRDefault="008811DE">
            <w:pPr>
              <w:pStyle w:val="TableParagraph"/>
              <w:spacing w:before="10"/>
              <w:ind w:left="0"/>
              <w:rPr>
                <w:rFonts w:ascii="Times New Roman"/>
                <w:sz w:val="21"/>
              </w:rPr>
            </w:pPr>
          </w:p>
          <w:p w14:paraId="315444D1" w14:textId="673A9DFF" w:rsidR="008811DE" w:rsidRDefault="007138B1" w:rsidP="00540323">
            <w:pPr>
              <w:pStyle w:val="TableParagraph"/>
              <w:ind w:right="100"/>
              <w:jc w:val="both"/>
            </w:pPr>
            <w:r>
              <w:t>They will provide professional information, advice and support to skill mix teams to develop, deliver and maintain effective and standardised information systems and excellent customer focused care within the Service. Discretion and</w:t>
            </w:r>
            <w:r w:rsidR="00540323">
              <w:t xml:space="preserve"> </w:t>
            </w:r>
            <w:r>
              <w:t>confidentiality must be maintained at all times.</w:t>
            </w:r>
          </w:p>
          <w:p w14:paraId="08E0CBB0" w14:textId="77777777" w:rsidR="00540323" w:rsidRDefault="00540323" w:rsidP="00540323">
            <w:pPr>
              <w:pStyle w:val="TableParagraph"/>
              <w:ind w:right="100"/>
              <w:jc w:val="both"/>
            </w:pPr>
          </w:p>
          <w:p w14:paraId="32F2D689" w14:textId="77777777" w:rsidR="00540323" w:rsidRDefault="00540323" w:rsidP="00540323">
            <w:pPr>
              <w:pStyle w:val="TableParagraph"/>
              <w:ind w:right="100"/>
              <w:jc w:val="both"/>
            </w:pPr>
          </w:p>
        </w:tc>
      </w:tr>
    </w:tbl>
    <w:p w14:paraId="5C0AC416" w14:textId="77777777" w:rsidR="008811DE" w:rsidRDefault="008811DE">
      <w:pPr>
        <w:spacing w:line="234" w:lineRule="exact"/>
        <w:jc w:val="both"/>
        <w:sectPr w:rsidR="008811DE" w:rsidSect="001C6280">
          <w:footerReference w:type="default" r:id="rId8"/>
          <w:type w:val="continuous"/>
          <w:pgSz w:w="12240" w:h="15840"/>
          <w:pgMar w:top="720" w:right="1080" w:bottom="1860" w:left="1220" w:header="720" w:footer="881" w:gutter="0"/>
          <w:cols w:space="720"/>
        </w:sectPr>
      </w:pPr>
    </w:p>
    <w:p w14:paraId="241162D3" w14:textId="77777777" w:rsidR="008811DE" w:rsidRDefault="00391741">
      <w:pPr>
        <w:pStyle w:val="Heading1"/>
        <w:spacing w:before="65"/>
        <w:ind w:left="220" w:firstLine="0"/>
      </w:pPr>
      <w:r>
        <w:rPr>
          <w:noProof/>
          <w:lang w:bidi="ar-SA"/>
        </w:rPr>
        <w:lastRenderedPageBreak/>
        <mc:AlternateContent>
          <mc:Choice Requires="wpg">
            <w:drawing>
              <wp:anchor distT="0" distB="0" distL="114300" distR="114300" simplePos="0" relativeHeight="251658240" behindDoc="1" locked="0" layoutInCell="1" allowOverlap="1" wp14:anchorId="636D2E99" wp14:editId="6EA19D57">
                <wp:simplePos x="0" y="0"/>
                <wp:positionH relativeFrom="page">
                  <wp:posOffset>843280</wp:posOffset>
                </wp:positionH>
                <wp:positionV relativeFrom="page">
                  <wp:posOffset>457200</wp:posOffset>
                </wp:positionV>
                <wp:extent cx="6172200" cy="8206740"/>
                <wp:effectExtent l="5080" t="9525" r="4445" b="381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8206740"/>
                          <a:chOff x="1328" y="720"/>
                          <a:chExt cx="9720" cy="12924"/>
                        </a:xfrm>
                      </wpg:grpSpPr>
                      <wps:wsp>
                        <wps:cNvPr id="6" name="Line 8"/>
                        <wps:cNvCnPr/>
                        <wps:spPr bwMode="auto">
                          <a:xfrm>
                            <a:off x="1337" y="725"/>
                            <a:ext cx="970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 name="Line 7"/>
                        <wps:cNvCnPr/>
                        <wps:spPr bwMode="auto">
                          <a:xfrm>
                            <a:off x="1332" y="720"/>
                            <a:ext cx="0" cy="1291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 name="Rectangle 6"/>
                        <wps:cNvSpPr>
                          <a:spLocks noChangeArrowheads="1"/>
                        </wps:cNvSpPr>
                        <wps:spPr bwMode="auto">
                          <a:xfrm>
                            <a:off x="1327" y="1363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5"/>
                        <wps:cNvCnPr/>
                        <wps:spPr bwMode="auto">
                          <a:xfrm>
                            <a:off x="1337" y="13639"/>
                            <a:ext cx="970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 name="Line 4"/>
                        <wps:cNvCnPr/>
                        <wps:spPr bwMode="auto">
                          <a:xfrm>
                            <a:off x="11042" y="720"/>
                            <a:ext cx="0" cy="1291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 name="Rectangle 3"/>
                        <wps:cNvSpPr>
                          <a:spLocks noChangeArrowheads="1"/>
                        </wps:cNvSpPr>
                        <wps:spPr bwMode="auto">
                          <a:xfrm>
                            <a:off x="11037" y="1363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10FC43D2" id="Group 2" o:spid="_x0000_s1026" style="position:absolute;margin-left:66.4pt;margin-top:36pt;width:486pt;height:646.2pt;z-index:-251658240;mso-position-horizontal-relative:page;mso-position-vertical-relative:page" coordorigin="1328,720" coordsize="9720,12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">
                <v:line id="Line 8" o:spid="_x0000_s1027" style="position:absolute;visibility:visible;mso-wrap-style:square" from="1337,725" to="11038,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line id="Line 7" o:spid="_x0000_s1028" style="position:absolute;visibility:visible;mso-wrap-style:square" from="1332,720" to="1332,13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rect id="Rectangle 6" o:spid="_x0000_s1029" style="position:absolute;left:1327;top:1363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line id="Line 5" o:spid="_x0000_s1030" style="position:absolute;visibility:visible;mso-wrap-style:square" from="1337,13639" to="11038,13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line id="Line 4" o:spid="_x0000_s1031" style="position:absolute;visibility:visible;mso-wrap-style:square" from="11042,720" to="11042,13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rect id="Rectangle 3" o:spid="_x0000_s1032" style="position:absolute;left:11037;top:1363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w10:wrap anchorx="page" anchory="page"/>
              </v:group>
            </w:pict>
          </mc:Fallback>
        </mc:AlternateContent>
      </w:r>
      <w:r w:rsidR="007138B1">
        <w:t>Key Duties and Responsibilities:</w:t>
      </w:r>
    </w:p>
    <w:p w14:paraId="4A090288" w14:textId="77777777" w:rsidR="008811DE" w:rsidRDefault="008811DE">
      <w:pPr>
        <w:pStyle w:val="BodyText"/>
        <w:rPr>
          <w:b/>
        </w:rPr>
      </w:pPr>
    </w:p>
    <w:p w14:paraId="56B2F8FE" w14:textId="77777777" w:rsidR="008811DE" w:rsidRDefault="007138B1">
      <w:pPr>
        <w:pStyle w:val="ListParagraph"/>
        <w:numPr>
          <w:ilvl w:val="0"/>
          <w:numId w:val="10"/>
        </w:numPr>
        <w:tabs>
          <w:tab w:val="left" w:pos="786"/>
          <w:tab w:val="left" w:pos="787"/>
        </w:tabs>
        <w:ind w:hanging="566"/>
        <w:rPr>
          <w:b/>
        </w:rPr>
      </w:pPr>
      <w:r>
        <w:rPr>
          <w:b/>
        </w:rPr>
        <w:t>Service</w:t>
      </w:r>
      <w:r>
        <w:rPr>
          <w:b/>
          <w:spacing w:val="-1"/>
        </w:rPr>
        <w:t xml:space="preserve"> </w:t>
      </w:r>
      <w:r>
        <w:rPr>
          <w:b/>
        </w:rPr>
        <w:t>Delivery</w:t>
      </w:r>
    </w:p>
    <w:p w14:paraId="2B06FD18" w14:textId="77777777" w:rsidR="008811DE" w:rsidRDefault="008811DE">
      <w:pPr>
        <w:pStyle w:val="BodyText"/>
        <w:spacing w:before="1"/>
        <w:rPr>
          <w:b/>
        </w:rPr>
      </w:pPr>
    </w:p>
    <w:p w14:paraId="46284CDF" w14:textId="3156EC7D" w:rsidR="008811DE" w:rsidRDefault="00CC0D17">
      <w:pPr>
        <w:pStyle w:val="ListParagraph"/>
        <w:numPr>
          <w:ilvl w:val="1"/>
          <w:numId w:val="10"/>
        </w:numPr>
        <w:tabs>
          <w:tab w:val="left" w:pos="787"/>
        </w:tabs>
        <w:ind w:right="221" w:hanging="566"/>
        <w:jc w:val="both"/>
      </w:pPr>
      <w:r>
        <w:t>Support</w:t>
      </w:r>
      <w:r w:rsidR="007138B1">
        <w:t xml:space="preserve"> all back office and front office administrative function</w:t>
      </w:r>
      <w:r w:rsidR="00FB6BE6">
        <w:t xml:space="preserve">s; being </w:t>
      </w:r>
      <w:r w:rsidR="007138B1">
        <w:t xml:space="preserve">customer focused and </w:t>
      </w:r>
      <w:r w:rsidR="00FB6BE6">
        <w:t xml:space="preserve">maintain </w:t>
      </w:r>
      <w:r w:rsidR="007138B1">
        <w:t>information governance systems/procedures/practices across the whole</w:t>
      </w:r>
      <w:r w:rsidR="007138B1">
        <w:rPr>
          <w:spacing w:val="-1"/>
        </w:rPr>
        <w:t xml:space="preserve"> </w:t>
      </w:r>
      <w:r w:rsidR="007138B1">
        <w:t>service.</w:t>
      </w:r>
    </w:p>
    <w:p w14:paraId="1319E7F9" w14:textId="77777777" w:rsidR="008811DE" w:rsidRDefault="008811DE">
      <w:pPr>
        <w:pStyle w:val="BodyText"/>
        <w:spacing w:before="1"/>
      </w:pPr>
    </w:p>
    <w:p w14:paraId="63E4F094" w14:textId="07BD30FE" w:rsidR="008811DE" w:rsidRDefault="00CC0D17">
      <w:pPr>
        <w:pStyle w:val="ListParagraph"/>
        <w:numPr>
          <w:ilvl w:val="1"/>
          <w:numId w:val="10"/>
        </w:numPr>
        <w:tabs>
          <w:tab w:val="left" w:pos="787"/>
        </w:tabs>
        <w:ind w:right="221" w:hanging="566"/>
        <w:jc w:val="both"/>
      </w:pPr>
      <w:r>
        <w:t>Support</w:t>
      </w:r>
      <w:r w:rsidR="007138B1">
        <w:t xml:space="preserve"> effective and integrated administrative standard operating procedures are in place by way of contributing to the provision of a cohesive and equitable service.</w:t>
      </w:r>
    </w:p>
    <w:p w14:paraId="60EE55A6" w14:textId="77777777" w:rsidR="008811DE" w:rsidRDefault="008811DE">
      <w:pPr>
        <w:pStyle w:val="BodyText"/>
      </w:pPr>
    </w:p>
    <w:p w14:paraId="3258B31F" w14:textId="07719944" w:rsidR="008811DE" w:rsidRDefault="007138B1">
      <w:pPr>
        <w:pStyle w:val="ListParagraph"/>
        <w:numPr>
          <w:ilvl w:val="1"/>
          <w:numId w:val="10"/>
        </w:numPr>
        <w:tabs>
          <w:tab w:val="left" w:pos="787"/>
        </w:tabs>
        <w:spacing w:before="1"/>
        <w:ind w:right="228" w:hanging="566"/>
        <w:jc w:val="both"/>
      </w:pPr>
      <w:r>
        <w:t xml:space="preserve">Support the </w:t>
      </w:r>
      <w:r w:rsidR="00CC0D17">
        <w:t>Senior Administrator</w:t>
      </w:r>
      <w:r w:rsidR="00416E9A">
        <w:t>, Team Lead</w:t>
      </w:r>
      <w:r w:rsidR="00CC0D17">
        <w:t xml:space="preserve"> and </w:t>
      </w:r>
      <w:r>
        <w:t>Service Manager to maintain central co-ordination of the programmes of activity</w:t>
      </w:r>
      <w:r w:rsidR="00540323">
        <w:t>.</w:t>
      </w:r>
    </w:p>
    <w:p w14:paraId="0FDC82BB" w14:textId="77777777" w:rsidR="008811DE" w:rsidRDefault="008811DE">
      <w:pPr>
        <w:pStyle w:val="BodyText"/>
        <w:spacing w:before="11"/>
        <w:rPr>
          <w:sz w:val="21"/>
        </w:rPr>
      </w:pPr>
    </w:p>
    <w:p w14:paraId="19900AF1" w14:textId="77777777" w:rsidR="00540323" w:rsidRDefault="007138B1">
      <w:pPr>
        <w:pStyle w:val="ListParagraph"/>
        <w:numPr>
          <w:ilvl w:val="1"/>
          <w:numId w:val="10"/>
        </w:numPr>
        <w:tabs>
          <w:tab w:val="left" w:pos="787"/>
        </w:tabs>
        <w:ind w:right="223" w:hanging="566"/>
        <w:jc w:val="both"/>
      </w:pPr>
      <w:r>
        <w:t>Support the delivery, development and integration of all Management Information S</w:t>
      </w:r>
      <w:r w:rsidR="00540323">
        <w:t>ystems specific to the service.</w:t>
      </w:r>
    </w:p>
    <w:p w14:paraId="46006C35" w14:textId="77777777" w:rsidR="00540323" w:rsidRDefault="00540323" w:rsidP="00540323">
      <w:pPr>
        <w:pStyle w:val="ListParagraph"/>
      </w:pPr>
    </w:p>
    <w:p w14:paraId="194410FC" w14:textId="131DC00D" w:rsidR="008811DE" w:rsidRDefault="00CC0D17">
      <w:pPr>
        <w:pStyle w:val="ListParagraph"/>
        <w:numPr>
          <w:ilvl w:val="1"/>
          <w:numId w:val="10"/>
        </w:numPr>
        <w:tabs>
          <w:tab w:val="left" w:pos="787"/>
        </w:tabs>
        <w:ind w:right="222" w:hanging="566"/>
        <w:jc w:val="both"/>
      </w:pPr>
      <w:r>
        <w:t>S</w:t>
      </w:r>
      <w:r w:rsidR="007138B1">
        <w:t xml:space="preserve">upport the management of local information governance systems and in particular the safe storage and transportation of clinical records in adherence with Compass IG </w:t>
      </w:r>
      <w:r w:rsidR="00D801CE">
        <w:t>policies</w:t>
      </w:r>
      <w:r w:rsidR="007138B1">
        <w:t xml:space="preserve"> and</w:t>
      </w:r>
      <w:r w:rsidR="007138B1">
        <w:rPr>
          <w:spacing w:val="-1"/>
        </w:rPr>
        <w:t xml:space="preserve"> </w:t>
      </w:r>
      <w:r w:rsidR="007138B1">
        <w:t>procedures.</w:t>
      </w:r>
    </w:p>
    <w:p w14:paraId="634C6451" w14:textId="77777777" w:rsidR="008811DE" w:rsidRDefault="008811DE">
      <w:pPr>
        <w:pStyle w:val="BodyText"/>
        <w:spacing w:before="1"/>
      </w:pPr>
    </w:p>
    <w:p w14:paraId="04B1704A" w14:textId="6DD81DF0" w:rsidR="008811DE" w:rsidRDefault="00CC0D17">
      <w:pPr>
        <w:pStyle w:val="ListParagraph"/>
        <w:numPr>
          <w:ilvl w:val="1"/>
          <w:numId w:val="10"/>
        </w:numPr>
        <w:tabs>
          <w:tab w:val="left" w:pos="787"/>
        </w:tabs>
        <w:ind w:right="233" w:hanging="566"/>
        <w:jc w:val="both"/>
      </w:pPr>
      <w:r>
        <w:t>Assist with</w:t>
      </w:r>
      <w:r w:rsidR="007138B1">
        <w:t xml:space="preserve"> the implementation of digital services for children, young people and families and support the marketing and promotion of the service to a wide range of</w:t>
      </w:r>
      <w:r w:rsidR="007138B1">
        <w:rPr>
          <w:spacing w:val="-16"/>
        </w:rPr>
        <w:t xml:space="preserve"> </w:t>
      </w:r>
      <w:r w:rsidR="007138B1">
        <w:t>stakeholders.</w:t>
      </w:r>
    </w:p>
    <w:p w14:paraId="7596A5DF" w14:textId="77777777" w:rsidR="008811DE" w:rsidRDefault="008811DE">
      <w:pPr>
        <w:pStyle w:val="BodyText"/>
        <w:spacing w:before="1"/>
      </w:pPr>
    </w:p>
    <w:p w14:paraId="2F664DFB" w14:textId="35EA8863" w:rsidR="008811DE" w:rsidRDefault="00CC0D17">
      <w:pPr>
        <w:pStyle w:val="ListParagraph"/>
        <w:numPr>
          <w:ilvl w:val="1"/>
          <w:numId w:val="10"/>
        </w:numPr>
        <w:tabs>
          <w:tab w:val="left" w:pos="787"/>
        </w:tabs>
        <w:ind w:right="224" w:hanging="566"/>
        <w:jc w:val="both"/>
      </w:pPr>
      <w:r>
        <w:t xml:space="preserve">Support the </w:t>
      </w:r>
      <w:r w:rsidR="007138B1">
        <w:t>implement</w:t>
      </w:r>
      <w:r>
        <w:t>ation of</w:t>
      </w:r>
      <w:r w:rsidR="007138B1">
        <w:t xml:space="preserve"> key health and safety requirements on a routine basis that will contribute to ensuring safe systems at</w:t>
      </w:r>
      <w:r w:rsidR="007138B1">
        <w:rPr>
          <w:spacing w:val="-5"/>
        </w:rPr>
        <w:t xml:space="preserve"> </w:t>
      </w:r>
      <w:r w:rsidR="007138B1">
        <w:t>work.</w:t>
      </w:r>
    </w:p>
    <w:p w14:paraId="02CA544E" w14:textId="77777777" w:rsidR="008811DE" w:rsidRDefault="008811DE">
      <w:pPr>
        <w:pStyle w:val="BodyText"/>
        <w:spacing w:before="11"/>
        <w:rPr>
          <w:sz w:val="21"/>
        </w:rPr>
      </w:pPr>
    </w:p>
    <w:p w14:paraId="2710D7B4" w14:textId="7EB0318E" w:rsidR="008811DE" w:rsidRDefault="00CC0D17">
      <w:pPr>
        <w:pStyle w:val="ListParagraph"/>
        <w:numPr>
          <w:ilvl w:val="1"/>
          <w:numId w:val="10"/>
        </w:numPr>
        <w:tabs>
          <w:tab w:val="left" w:pos="787"/>
        </w:tabs>
        <w:ind w:right="221" w:hanging="566"/>
        <w:jc w:val="both"/>
      </w:pPr>
      <w:r>
        <w:t xml:space="preserve">Support </w:t>
      </w:r>
      <w:r w:rsidR="007138B1">
        <w:t>the development and production of routine performance dashboard reports to contribute to supervision, appraisal, clinical review meetings and performance dashboards as directed by the Service</w:t>
      </w:r>
      <w:r w:rsidR="007138B1">
        <w:rPr>
          <w:spacing w:val="-4"/>
        </w:rPr>
        <w:t xml:space="preserve"> </w:t>
      </w:r>
      <w:r w:rsidR="007138B1">
        <w:t>Manager.</w:t>
      </w:r>
    </w:p>
    <w:p w14:paraId="4C2FE40B" w14:textId="77777777" w:rsidR="008811DE" w:rsidRDefault="008811DE">
      <w:pPr>
        <w:pStyle w:val="BodyText"/>
      </w:pPr>
    </w:p>
    <w:p w14:paraId="644C47B2" w14:textId="26999AE7" w:rsidR="008811DE" w:rsidRDefault="00CC0D17">
      <w:pPr>
        <w:pStyle w:val="ListParagraph"/>
        <w:numPr>
          <w:ilvl w:val="1"/>
          <w:numId w:val="10"/>
        </w:numPr>
        <w:tabs>
          <w:tab w:val="left" w:pos="787"/>
        </w:tabs>
        <w:spacing w:before="1"/>
        <w:ind w:right="227" w:hanging="566"/>
        <w:jc w:val="both"/>
      </w:pPr>
      <w:r>
        <w:t>Assist with the p</w:t>
      </w:r>
      <w:r w:rsidR="007138B1">
        <w:t>opulat</w:t>
      </w:r>
      <w:r>
        <w:t>ion</w:t>
      </w:r>
      <w:r w:rsidR="007138B1">
        <w:t xml:space="preserve"> </w:t>
      </w:r>
      <w:r>
        <w:t xml:space="preserve">of </w:t>
      </w:r>
      <w:r w:rsidR="007138B1">
        <w:t>activity data reports on a daily/weekly/monthly/quarterly basis and contribute to the creation of quarterly and annual performance monitoring</w:t>
      </w:r>
      <w:r w:rsidR="007138B1">
        <w:rPr>
          <w:spacing w:val="-7"/>
        </w:rPr>
        <w:t xml:space="preserve"> </w:t>
      </w:r>
      <w:r w:rsidR="007138B1">
        <w:t>reports.</w:t>
      </w:r>
    </w:p>
    <w:p w14:paraId="5D675F5D" w14:textId="77777777" w:rsidR="008811DE" w:rsidRDefault="008811DE">
      <w:pPr>
        <w:pStyle w:val="BodyText"/>
        <w:spacing w:before="9"/>
        <w:rPr>
          <w:sz w:val="21"/>
        </w:rPr>
      </w:pPr>
    </w:p>
    <w:p w14:paraId="61C25B9C" w14:textId="77777777" w:rsidR="008811DE" w:rsidRDefault="007138B1">
      <w:pPr>
        <w:pStyle w:val="Heading1"/>
        <w:numPr>
          <w:ilvl w:val="0"/>
          <w:numId w:val="10"/>
        </w:numPr>
        <w:tabs>
          <w:tab w:val="left" w:pos="786"/>
          <w:tab w:val="left" w:pos="787"/>
        </w:tabs>
        <w:ind w:hanging="566"/>
      </w:pPr>
      <w:r>
        <w:t>Co-ordinating</w:t>
      </w:r>
      <w:r>
        <w:rPr>
          <w:spacing w:val="-1"/>
        </w:rPr>
        <w:t xml:space="preserve"> </w:t>
      </w:r>
      <w:r>
        <w:t>People</w:t>
      </w:r>
    </w:p>
    <w:p w14:paraId="78414DEE" w14:textId="77777777" w:rsidR="008811DE" w:rsidRDefault="008811DE">
      <w:pPr>
        <w:pStyle w:val="BodyText"/>
        <w:spacing w:before="2"/>
        <w:rPr>
          <w:b/>
        </w:rPr>
      </w:pPr>
    </w:p>
    <w:p w14:paraId="7C5790A1" w14:textId="6FE6A823" w:rsidR="008811DE" w:rsidRDefault="00CC0D17">
      <w:pPr>
        <w:pStyle w:val="ListParagraph"/>
        <w:numPr>
          <w:ilvl w:val="1"/>
          <w:numId w:val="10"/>
        </w:numPr>
        <w:tabs>
          <w:tab w:val="left" w:pos="787"/>
        </w:tabs>
        <w:spacing w:before="1"/>
        <w:ind w:right="229" w:hanging="566"/>
        <w:jc w:val="both"/>
      </w:pPr>
      <w:r>
        <w:t>Support in ensuring that</w:t>
      </w:r>
      <w:r w:rsidR="007138B1">
        <w:t xml:space="preserve"> effective systems and procedures are in place at all times to man service switch board and co-ordinate</w:t>
      </w:r>
      <w:r w:rsidR="007138B1">
        <w:rPr>
          <w:spacing w:val="-4"/>
        </w:rPr>
        <w:t xml:space="preserve"> </w:t>
      </w:r>
      <w:r w:rsidR="007138B1">
        <w:t>cover.</w:t>
      </w:r>
    </w:p>
    <w:p w14:paraId="4654635A" w14:textId="77777777" w:rsidR="008811DE" w:rsidRDefault="008811DE">
      <w:pPr>
        <w:pStyle w:val="BodyText"/>
        <w:spacing w:before="8"/>
        <w:rPr>
          <w:sz w:val="21"/>
        </w:rPr>
      </w:pPr>
    </w:p>
    <w:p w14:paraId="2E745F12" w14:textId="77777777" w:rsidR="008811DE" w:rsidRDefault="007138B1">
      <w:pPr>
        <w:pStyle w:val="Heading1"/>
        <w:numPr>
          <w:ilvl w:val="0"/>
          <w:numId w:val="10"/>
        </w:numPr>
        <w:tabs>
          <w:tab w:val="left" w:pos="786"/>
          <w:tab w:val="left" w:pos="787"/>
        </w:tabs>
        <w:ind w:hanging="566"/>
      </w:pPr>
      <w:r>
        <w:t>Developing Effective</w:t>
      </w:r>
      <w:r>
        <w:rPr>
          <w:spacing w:val="1"/>
        </w:rPr>
        <w:t xml:space="preserve"> </w:t>
      </w:r>
      <w:r>
        <w:t>Relationships</w:t>
      </w:r>
    </w:p>
    <w:p w14:paraId="416FF42E" w14:textId="77777777" w:rsidR="008811DE" w:rsidRDefault="008811DE">
      <w:pPr>
        <w:pStyle w:val="BodyText"/>
        <w:spacing w:before="3"/>
        <w:rPr>
          <w:b/>
        </w:rPr>
      </w:pPr>
    </w:p>
    <w:p w14:paraId="7EF75CDA" w14:textId="77777777" w:rsidR="008811DE" w:rsidRDefault="007138B1">
      <w:pPr>
        <w:pStyle w:val="ListParagraph"/>
        <w:numPr>
          <w:ilvl w:val="1"/>
          <w:numId w:val="10"/>
        </w:numPr>
        <w:tabs>
          <w:tab w:val="left" w:pos="786"/>
          <w:tab w:val="left" w:pos="787"/>
        </w:tabs>
        <w:ind w:hanging="566"/>
      </w:pPr>
      <w:r>
        <w:t>Be a proactive member of the team and reflect Compass’</w:t>
      </w:r>
      <w:r>
        <w:rPr>
          <w:spacing w:val="-9"/>
        </w:rPr>
        <w:t xml:space="preserve"> </w:t>
      </w:r>
      <w:r>
        <w:t>values.</w:t>
      </w:r>
    </w:p>
    <w:p w14:paraId="72B216B8" w14:textId="77777777" w:rsidR="008811DE" w:rsidRDefault="008811DE">
      <w:pPr>
        <w:pStyle w:val="BodyText"/>
      </w:pPr>
    </w:p>
    <w:p w14:paraId="351E970B" w14:textId="77777777" w:rsidR="008811DE" w:rsidRDefault="007138B1">
      <w:pPr>
        <w:pStyle w:val="ListParagraph"/>
        <w:numPr>
          <w:ilvl w:val="1"/>
          <w:numId w:val="10"/>
        </w:numPr>
        <w:tabs>
          <w:tab w:val="left" w:pos="787"/>
        </w:tabs>
        <w:ind w:right="228" w:hanging="566"/>
        <w:jc w:val="both"/>
      </w:pPr>
      <w:r>
        <w:t>Actively works towards developing and sustaining effective working relationships with partner agencies in accordance with Joint Working Agreements/Service Level</w:t>
      </w:r>
      <w:r>
        <w:rPr>
          <w:spacing w:val="-26"/>
        </w:rPr>
        <w:t xml:space="preserve"> </w:t>
      </w:r>
      <w:r>
        <w:t>Agreements.</w:t>
      </w:r>
    </w:p>
    <w:p w14:paraId="719540C2" w14:textId="77777777" w:rsidR="001C6280" w:rsidRDefault="001C6280" w:rsidP="001C6280">
      <w:pPr>
        <w:pStyle w:val="ListParagraph"/>
      </w:pPr>
    </w:p>
    <w:p w14:paraId="05E2426C" w14:textId="77777777" w:rsidR="008811DE" w:rsidRDefault="008811DE" w:rsidP="001C6280">
      <w:pPr>
        <w:pStyle w:val="ListParagraph"/>
        <w:tabs>
          <w:tab w:val="left" w:pos="787"/>
        </w:tabs>
        <w:ind w:right="228" w:firstLine="0"/>
        <w:sectPr w:rsidR="008811DE" w:rsidSect="001C6280">
          <w:pgSz w:w="12240" w:h="15840"/>
          <w:pgMar w:top="660" w:right="1080" w:bottom="1860" w:left="1220" w:header="0" w:footer="868"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10"/>
      </w:tblGrid>
      <w:tr w:rsidR="008811DE" w14:paraId="3DB5F919" w14:textId="77777777" w:rsidTr="00CC0D17">
        <w:trPr>
          <w:trHeight w:val="8921"/>
        </w:trPr>
        <w:tc>
          <w:tcPr>
            <w:tcW w:w="9710" w:type="dxa"/>
          </w:tcPr>
          <w:p w14:paraId="541AEB18" w14:textId="77777777" w:rsidR="008811DE" w:rsidRDefault="008811DE">
            <w:pPr>
              <w:pStyle w:val="TableParagraph"/>
              <w:spacing w:before="7"/>
              <w:ind w:left="0"/>
              <w:rPr>
                <w:sz w:val="21"/>
              </w:rPr>
            </w:pPr>
          </w:p>
          <w:p w14:paraId="27B9EAF6" w14:textId="77777777" w:rsidR="008811DE" w:rsidRDefault="007138B1">
            <w:pPr>
              <w:pStyle w:val="TableParagraph"/>
              <w:numPr>
                <w:ilvl w:val="1"/>
                <w:numId w:val="9"/>
              </w:numPr>
              <w:tabs>
                <w:tab w:val="left" w:pos="674"/>
                <w:tab w:val="left" w:pos="675"/>
              </w:tabs>
              <w:spacing w:before="1"/>
              <w:ind w:right="105"/>
            </w:pPr>
            <w:r>
              <w:t>Build strong links with key departments within Compass and develop key relationships with colleagues in other</w:t>
            </w:r>
            <w:r>
              <w:rPr>
                <w:spacing w:val="-1"/>
              </w:rPr>
              <w:t xml:space="preserve"> </w:t>
            </w:r>
            <w:r>
              <w:t>services.</w:t>
            </w:r>
          </w:p>
          <w:p w14:paraId="2277A0C8" w14:textId="77777777" w:rsidR="008811DE" w:rsidRDefault="008811DE">
            <w:pPr>
              <w:pStyle w:val="TableParagraph"/>
              <w:spacing w:before="11"/>
              <w:ind w:left="0"/>
              <w:rPr>
                <w:sz w:val="21"/>
              </w:rPr>
            </w:pPr>
          </w:p>
          <w:p w14:paraId="625FE216" w14:textId="77777777" w:rsidR="008811DE" w:rsidRDefault="007138B1">
            <w:pPr>
              <w:pStyle w:val="TableParagraph"/>
              <w:numPr>
                <w:ilvl w:val="1"/>
                <w:numId w:val="9"/>
              </w:numPr>
              <w:tabs>
                <w:tab w:val="left" w:pos="674"/>
                <w:tab w:val="left" w:pos="675"/>
              </w:tabs>
              <w:ind w:right="101"/>
            </w:pPr>
            <w:r>
              <w:t>Take ownership and actively contribute to the development of sustainable partnerships, care pathways and shared expertise through the Compass specialist themed lead</w:t>
            </w:r>
            <w:r>
              <w:rPr>
                <w:spacing w:val="-23"/>
              </w:rPr>
              <w:t xml:space="preserve"> </w:t>
            </w:r>
            <w:r>
              <w:t>function.</w:t>
            </w:r>
          </w:p>
          <w:p w14:paraId="13714022" w14:textId="77777777" w:rsidR="008811DE" w:rsidRDefault="008811DE">
            <w:pPr>
              <w:pStyle w:val="TableParagraph"/>
              <w:ind w:left="0"/>
            </w:pPr>
          </w:p>
          <w:p w14:paraId="7AB61F88" w14:textId="77777777" w:rsidR="008811DE" w:rsidRDefault="007138B1">
            <w:pPr>
              <w:pStyle w:val="TableParagraph"/>
              <w:numPr>
                <w:ilvl w:val="0"/>
                <w:numId w:val="8"/>
              </w:numPr>
              <w:tabs>
                <w:tab w:val="left" w:pos="674"/>
                <w:tab w:val="left" w:pos="675"/>
              </w:tabs>
              <w:rPr>
                <w:b/>
                <w:sz w:val="24"/>
              </w:rPr>
            </w:pPr>
            <w:r>
              <w:rPr>
                <w:b/>
                <w:sz w:val="24"/>
              </w:rPr>
              <w:t>Managing</w:t>
            </w:r>
            <w:r>
              <w:rPr>
                <w:b/>
                <w:spacing w:val="-1"/>
                <w:sz w:val="24"/>
              </w:rPr>
              <w:t xml:space="preserve"> </w:t>
            </w:r>
            <w:r>
              <w:rPr>
                <w:b/>
                <w:sz w:val="24"/>
              </w:rPr>
              <w:t>Self</w:t>
            </w:r>
          </w:p>
          <w:p w14:paraId="37E493AD" w14:textId="77777777" w:rsidR="008811DE" w:rsidRDefault="008811DE">
            <w:pPr>
              <w:pStyle w:val="TableParagraph"/>
              <w:spacing w:before="2"/>
              <w:ind w:left="0"/>
              <w:rPr>
                <w:sz w:val="24"/>
              </w:rPr>
            </w:pPr>
          </w:p>
          <w:p w14:paraId="570223A5" w14:textId="77777777" w:rsidR="008811DE" w:rsidRDefault="007138B1">
            <w:pPr>
              <w:pStyle w:val="TableParagraph"/>
              <w:numPr>
                <w:ilvl w:val="1"/>
                <w:numId w:val="8"/>
              </w:numPr>
              <w:tabs>
                <w:tab w:val="left" w:pos="674"/>
                <w:tab w:val="left" w:pos="675"/>
              </w:tabs>
            </w:pPr>
            <w:r>
              <w:t>Prioritise own workload within agreed objectives using your own</w:t>
            </w:r>
            <w:r>
              <w:rPr>
                <w:spacing w:val="-6"/>
              </w:rPr>
              <w:t xml:space="preserve"> </w:t>
            </w:r>
            <w:r>
              <w:t>initiative.</w:t>
            </w:r>
          </w:p>
          <w:p w14:paraId="081E5BF1" w14:textId="77777777" w:rsidR="008811DE" w:rsidRDefault="008811DE">
            <w:pPr>
              <w:pStyle w:val="TableParagraph"/>
              <w:spacing w:before="9"/>
              <w:ind w:left="0"/>
              <w:rPr>
                <w:sz w:val="21"/>
              </w:rPr>
            </w:pPr>
          </w:p>
          <w:p w14:paraId="0FB9EEB7" w14:textId="77777777" w:rsidR="008811DE" w:rsidRDefault="007138B1">
            <w:pPr>
              <w:pStyle w:val="TableParagraph"/>
              <w:numPr>
                <w:ilvl w:val="1"/>
                <w:numId w:val="8"/>
              </w:numPr>
              <w:tabs>
                <w:tab w:val="left" w:pos="674"/>
                <w:tab w:val="left" w:pos="675"/>
              </w:tabs>
              <w:ind w:right="105"/>
            </w:pPr>
            <w:r>
              <w:t xml:space="preserve">Take responsibility for </w:t>
            </w:r>
            <w:r>
              <w:rPr>
                <w:spacing w:val="-3"/>
              </w:rPr>
              <w:t xml:space="preserve">own </w:t>
            </w:r>
            <w:r>
              <w:t>learning and professional development in line with Compass’ Learning and Development</w:t>
            </w:r>
            <w:r>
              <w:rPr>
                <w:spacing w:val="-2"/>
              </w:rPr>
              <w:t xml:space="preserve"> </w:t>
            </w:r>
            <w:r>
              <w:t>framework.</w:t>
            </w:r>
          </w:p>
          <w:p w14:paraId="5C067B8D" w14:textId="77777777" w:rsidR="008811DE" w:rsidRDefault="008811DE">
            <w:pPr>
              <w:pStyle w:val="TableParagraph"/>
              <w:ind w:left="0"/>
            </w:pPr>
          </w:p>
          <w:p w14:paraId="7FBEC99A" w14:textId="77777777" w:rsidR="008811DE" w:rsidRDefault="007138B1">
            <w:pPr>
              <w:pStyle w:val="TableParagraph"/>
              <w:numPr>
                <w:ilvl w:val="1"/>
                <w:numId w:val="8"/>
              </w:numPr>
              <w:tabs>
                <w:tab w:val="left" w:pos="674"/>
                <w:tab w:val="left" w:pos="675"/>
              </w:tabs>
            </w:pPr>
            <w:r>
              <w:t>Take responsibility for your own and others’ health and safety in the working</w:t>
            </w:r>
            <w:r>
              <w:rPr>
                <w:spacing w:val="-38"/>
              </w:rPr>
              <w:t xml:space="preserve"> </w:t>
            </w:r>
            <w:r>
              <w:t>environment.</w:t>
            </w:r>
          </w:p>
          <w:p w14:paraId="5549230A" w14:textId="77777777" w:rsidR="008811DE" w:rsidRDefault="008811DE">
            <w:pPr>
              <w:pStyle w:val="TableParagraph"/>
              <w:spacing w:before="1"/>
              <w:ind w:left="0"/>
            </w:pPr>
          </w:p>
          <w:p w14:paraId="71D2077A" w14:textId="77777777" w:rsidR="008811DE" w:rsidRDefault="007138B1">
            <w:pPr>
              <w:pStyle w:val="TableParagraph"/>
              <w:numPr>
                <w:ilvl w:val="1"/>
                <w:numId w:val="8"/>
              </w:numPr>
              <w:tabs>
                <w:tab w:val="left" w:pos="674"/>
                <w:tab w:val="left" w:pos="675"/>
              </w:tabs>
            </w:pPr>
            <w:r>
              <w:t>Promotes equal opportunity and diversity within</w:t>
            </w:r>
            <w:r>
              <w:rPr>
                <w:spacing w:val="-5"/>
              </w:rPr>
              <w:t xml:space="preserve"> </w:t>
            </w:r>
            <w:r>
              <w:t>Compass.</w:t>
            </w:r>
          </w:p>
          <w:p w14:paraId="2175D326" w14:textId="77777777" w:rsidR="008811DE" w:rsidRDefault="008811DE">
            <w:pPr>
              <w:pStyle w:val="TableParagraph"/>
              <w:spacing w:before="7"/>
              <w:ind w:left="0"/>
              <w:rPr>
                <w:sz w:val="21"/>
              </w:rPr>
            </w:pPr>
          </w:p>
          <w:p w14:paraId="40322E26" w14:textId="77777777" w:rsidR="008811DE" w:rsidRDefault="007138B1">
            <w:pPr>
              <w:pStyle w:val="TableParagraph"/>
              <w:numPr>
                <w:ilvl w:val="1"/>
                <w:numId w:val="8"/>
              </w:numPr>
              <w:tabs>
                <w:tab w:val="left" w:pos="674"/>
                <w:tab w:val="left" w:pos="675"/>
              </w:tabs>
              <w:rPr>
                <w:sz w:val="24"/>
              </w:rPr>
            </w:pPr>
            <w:r>
              <w:t>Ensure that confidentiality is upheld at all tim</w:t>
            </w:r>
            <w:r>
              <w:rPr>
                <w:sz w:val="24"/>
              </w:rPr>
              <w:t>es in line with Compass</w:t>
            </w:r>
            <w:r>
              <w:rPr>
                <w:spacing w:val="-15"/>
                <w:sz w:val="24"/>
              </w:rPr>
              <w:t xml:space="preserve"> </w:t>
            </w:r>
            <w:r>
              <w:rPr>
                <w:sz w:val="24"/>
              </w:rPr>
              <w:t>policy.</w:t>
            </w:r>
          </w:p>
          <w:p w14:paraId="60213D5F" w14:textId="77777777" w:rsidR="008811DE" w:rsidRDefault="008811DE">
            <w:pPr>
              <w:pStyle w:val="TableParagraph"/>
              <w:spacing w:before="4"/>
              <w:ind w:left="0"/>
            </w:pPr>
          </w:p>
          <w:p w14:paraId="763C4FFB" w14:textId="77777777" w:rsidR="008811DE" w:rsidRDefault="007138B1">
            <w:pPr>
              <w:pStyle w:val="TableParagraph"/>
              <w:numPr>
                <w:ilvl w:val="1"/>
                <w:numId w:val="8"/>
              </w:numPr>
              <w:tabs>
                <w:tab w:val="left" w:pos="674"/>
                <w:tab w:val="left" w:pos="675"/>
              </w:tabs>
            </w:pPr>
            <w:r>
              <w:t>Ensure safeguarding responsibilities are delivered in line with role and competency</w:t>
            </w:r>
            <w:r>
              <w:rPr>
                <w:spacing w:val="-20"/>
              </w:rPr>
              <w:t xml:space="preserve"> </w:t>
            </w:r>
            <w:r>
              <w:t>level.</w:t>
            </w:r>
          </w:p>
          <w:p w14:paraId="02D554A9" w14:textId="77777777" w:rsidR="008811DE" w:rsidRDefault="008811DE">
            <w:pPr>
              <w:pStyle w:val="TableParagraph"/>
              <w:spacing w:before="3"/>
              <w:ind w:left="0"/>
            </w:pPr>
          </w:p>
          <w:p w14:paraId="4D1D9044" w14:textId="77777777" w:rsidR="008811DE" w:rsidRDefault="007138B1">
            <w:pPr>
              <w:pStyle w:val="TableParagraph"/>
              <w:numPr>
                <w:ilvl w:val="1"/>
                <w:numId w:val="8"/>
              </w:numPr>
              <w:tabs>
                <w:tab w:val="left" w:pos="674"/>
                <w:tab w:val="left" w:pos="675"/>
              </w:tabs>
              <w:spacing w:line="237" w:lineRule="auto"/>
              <w:ind w:right="101"/>
              <w:rPr>
                <w:sz w:val="24"/>
              </w:rPr>
            </w:pPr>
            <w:r>
              <w:t>Works in accordance with Caldicott principles and Data Protection principles and adheres to all relevant Compass poli</w:t>
            </w:r>
            <w:r>
              <w:rPr>
                <w:sz w:val="24"/>
              </w:rPr>
              <w:t>cies, procedures and</w:t>
            </w:r>
            <w:r>
              <w:rPr>
                <w:spacing w:val="-5"/>
                <w:sz w:val="24"/>
              </w:rPr>
              <w:t xml:space="preserve"> </w:t>
            </w:r>
            <w:r>
              <w:rPr>
                <w:sz w:val="24"/>
              </w:rPr>
              <w:t>guidelines</w:t>
            </w:r>
          </w:p>
          <w:p w14:paraId="02345561" w14:textId="77777777" w:rsidR="008811DE" w:rsidRDefault="008811DE">
            <w:pPr>
              <w:pStyle w:val="TableParagraph"/>
              <w:spacing w:before="1"/>
              <w:ind w:left="0"/>
            </w:pPr>
          </w:p>
          <w:p w14:paraId="47600DC3" w14:textId="081BEA46" w:rsidR="008811DE" w:rsidRPr="00CC0D17" w:rsidRDefault="007138B1" w:rsidP="00CC0D17">
            <w:pPr>
              <w:pStyle w:val="TableParagraph"/>
              <w:numPr>
                <w:ilvl w:val="1"/>
                <w:numId w:val="8"/>
              </w:numPr>
              <w:tabs>
                <w:tab w:val="left" w:pos="675"/>
              </w:tabs>
            </w:pPr>
            <w:r>
              <w:t>Maintain accurate records in line with the Compass policies and</w:t>
            </w:r>
            <w:r>
              <w:rPr>
                <w:spacing w:val="-6"/>
              </w:rPr>
              <w:t xml:space="preserve"> </w:t>
            </w:r>
            <w:r>
              <w:t>procedures</w:t>
            </w:r>
          </w:p>
          <w:p w14:paraId="4AFCC143" w14:textId="77777777" w:rsidR="008811DE" w:rsidRDefault="008811DE">
            <w:pPr>
              <w:pStyle w:val="TableParagraph"/>
              <w:spacing w:before="1"/>
              <w:ind w:left="0"/>
            </w:pPr>
          </w:p>
          <w:p w14:paraId="5D8F15DC" w14:textId="77777777" w:rsidR="008811DE" w:rsidRDefault="007138B1">
            <w:pPr>
              <w:pStyle w:val="TableParagraph"/>
              <w:numPr>
                <w:ilvl w:val="1"/>
                <w:numId w:val="8"/>
              </w:numPr>
              <w:tabs>
                <w:tab w:val="left" w:pos="675"/>
              </w:tabs>
              <w:ind w:right="96"/>
            </w:pPr>
            <w:r>
              <w:t>To act as a role model in applying good infection control prevention and control policy and practice within</w:t>
            </w:r>
            <w:r>
              <w:rPr>
                <w:spacing w:val="-3"/>
              </w:rPr>
              <w:t xml:space="preserve"> </w:t>
            </w:r>
            <w:r>
              <w:t>Compass.</w:t>
            </w:r>
          </w:p>
          <w:p w14:paraId="55466FB0" w14:textId="77777777" w:rsidR="008811DE" w:rsidRDefault="008811DE">
            <w:pPr>
              <w:pStyle w:val="TableParagraph"/>
              <w:spacing w:before="8"/>
              <w:ind w:left="0"/>
              <w:rPr>
                <w:sz w:val="29"/>
              </w:rPr>
            </w:pPr>
          </w:p>
          <w:p w14:paraId="0A3799D1" w14:textId="77777777" w:rsidR="008811DE" w:rsidRDefault="007138B1">
            <w:pPr>
              <w:pStyle w:val="TableParagraph"/>
              <w:rPr>
                <w:b/>
              </w:rPr>
            </w:pPr>
            <w:r>
              <w:rPr>
                <w:b/>
              </w:rPr>
              <w:t>In addition to these functions the post holder is expected to:</w:t>
            </w:r>
          </w:p>
          <w:p w14:paraId="1214A977" w14:textId="77777777" w:rsidR="008811DE" w:rsidRDefault="007138B1">
            <w:pPr>
              <w:pStyle w:val="TableParagraph"/>
              <w:spacing w:before="91"/>
              <w:ind w:right="2039"/>
            </w:pPr>
            <w:r>
              <w:t>Carry out other duties as may be reasonably expected in accordance with the responsibilities/competency level of the post.</w:t>
            </w:r>
          </w:p>
        </w:tc>
      </w:tr>
      <w:tr w:rsidR="008811DE" w14:paraId="77063490" w14:textId="77777777">
        <w:trPr>
          <w:trHeight w:val="2575"/>
        </w:trPr>
        <w:tc>
          <w:tcPr>
            <w:tcW w:w="9710" w:type="dxa"/>
          </w:tcPr>
          <w:p w14:paraId="0921F6C6" w14:textId="77777777" w:rsidR="008811DE" w:rsidRDefault="007138B1">
            <w:pPr>
              <w:pStyle w:val="TableParagraph"/>
              <w:spacing w:line="248" w:lineRule="exact"/>
              <w:rPr>
                <w:b/>
              </w:rPr>
            </w:pPr>
            <w:r>
              <w:rPr>
                <w:b/>
              </w:rPr>
              <w:t>Key Working Relationships:</w:t>
            </w:r>
          </w:p>
          <w:p w14:paraId="7704B05D" w14:textId="77777777" w:rsidR="008811DE" w:rsidRDefault="008811DE">
            <w:pPr>
              <w:pStyle w:val="TableParagraph"/>
              <w:spacing w:before="2"/>
              <w:ind w:left="0"/>
            </w:pPr>
          </w:p>
          <w:p w14:paraId="09EEE6F6" w14:textId="77777777" w:rsidR="008811DE" w:rsidRDefault="007138B1">
            <w:pPr>
              <w:pStyle w:val="TableParagraph"/>
              <w:spacing w:before="1"/>
              <w:ind w:right="97"/>
              <w:jc w:val="both"/>
            </w:pPr>
            <w:r>
              <w:t>The post holder will support the School Health &amp; Wellbeing team to contribute to the building of effective sustainable operational partnerships with key stakeholders. Whilst not exhaustive, list key relationships include:</w:t>
            </w:r>
          </w:p>
          <w:p w14:paraId="2D1F128E" w14:textId="77777777" w:rsidR="008811DE" w:rsidRDefault="008811DE">
            <w:pPr>
              <w:pStyle w:val="TableParagraph"/>
              <w:spacing w:before="9"/>
              <w:ind w:left="0"/>
              <w:rPr>
                <w:sz w:val="21"/>
              </w:rPr>
            </w:pPr>
          </w:p>
          <w:p w14:paraId="1C17AB5A" w14:textId="77777777" w:rsidR="008811DE" w:rsidRDefault="007138B1">
            <w:pPr>
              <w:pStyle w:val="TableParagraph"/>
              <w:numPr>
                <w:ilvl w:val="0"/>
                <w:numId w:val="7"/>
              </w:numPr>
              <w:tabs>
                <w:tab w:val="left" w:pos="827"/>
                <w:tab w:val="left" w:pos="828"/>
              </w:tabs>
              <w:spacing w:line="269" w:lineRule="exact"/>
            </w:pPr>
            <w:r>
              <w:t>Service</w:t>
            </w:r>
            <w:r>
              <w:rPr>
                <w:spacing w:val="2"/>
              </w:rPr>
              <w:t xml:space="preserve"> </w:t>
            </w:r>
            <w:r>
              <w:t>Manager</w:t>
            </w:r>
          </w:p>
          <w:p w14:paraId="2752068A" w14:textId="77777777" w:rsidR="008811DE" w:rsidRDefault="007138B1" w:rsidP="00540323">
            <w:pPr>
              <w:pStyle w:val="TableParagraph"/>
              <w:numPr>
                <w:ilvl w:val="0"/>
                <w:numId w:val="7"/>
              </w:numPr>
              <w:tabs>
                <w:tab w:val="left" w:pos="827"/>
                <w:tab w:val="left" w:pos="828"/>
              </w:tabs>
              <w:spacing w:line="268" w:lineRule="exact"/>
            </w:pPr>
            <w:r>
              <w:t>Team Leaders</w:t>
            </w:r>
          </w:p>
          <w:p w14:paraId="1C0CD841" w14:textId="77777777" w:rsidR="00CC0D17" w:rsidRDefault="00CC0D17" w:rsidP="00540323">
            <w:pPr>
              <w:pStyle w:val="TableParagraph"/>
              <w:numPr>
                <w:ilvl w:val="0"/>
                <w:numId w:val="7"/>
              </w:numPr>
              <w:tabs>
                <w:tab w:val="left" w:pos="827"/>
                <w:tab w:val="left" w:pos="828"/>
              </w:tabs>
              <w:spacing w:line="268" w:lineRule="exact"/>
            </w:pPr>
            <w:r>
              <w:t>Senior Administrator</w:t>
            </w:r>
          </w:p>
          <w:p w14:paraId="3778EFDE" w14:textId="77777777" w:rsidR="00CC0D17" w:rsidRDefault="00CC0D17" w:rsidP="00540323">
            <w:pPr>
              <w:pStyle w:val="TableParagraph"/>
              <w:numPr>
                <w:ilvl w:val="0"/>
                <w:numId w:val="7"/>
              </w:numPr>
              <w:tabs>
                <w:tab w:val="left" w:pos="827"/>
                <w:tab w:val="left" w:pos="828"/>
              </w:tabs>
              <w:spacing w:line="268" w:lineRule="exact"/>
            </w:pPr>
            <w:r>
              <w:t>Compass Business Analyst</w:t>
            </w:r>
          </w:p>
          <w:p w14:paraId="0ED9D789" w14:textId="77777777" w:rsidR="00CC0D17" w:rsidRDefault="00CC0D17" w:rsidP="00540323">
            <w:pPr>
              <w:pStyle w:val="TableParagraph"/>
              <w:numPr>
                <w:ilvl w:val="0"/>
                <w:numId w:val="7"/>
              </w:numPr>
              <w:tabs>
                <w:tab w:val="left" w:pos="827"/>
                <w:tab w:val="left" w:pos="828"/>
              </w:tabs>
              <w:spacing w:line="268" w:lineRule="exact"/>
            </w:pPr>
            <w:r>
              <w:t>Finance Director</w:t>
            </w:r>
          </w:p>
          <w:p w14:paraId="52D3752F" w14:textId="77777777" w:rsidR="00CC0D17" w:rsidRDefault="00CC0D17" w:rsidP="00540323">
            <w:pPr>
              <w:pStyle w:val="TableParagraph"/>
              <w:numPr>
                <w:ilvl w:val="0"/>
                <w:numId w:val="7"/>
              </w:numPr>
              <w:tabs>
                <w:tab w:val="left" w:pos="827"/>
                <w:tab w:val="left" w:pos="828"/>
              </w:tabs>
              <w:spacing w:line="268" w:lineRule="exact"/>
            </w:pPr>
            <w:r>
              <w:t>Commissioner of the service</w:t>
            </w:r>
          </w:p>
          <w:p w14:paraId="69D4CEC2" w14:textId="77777777" w:rsidR="00CC0D17" w:rsidRDefault="00CC0D17" w:rsidP="00540323">
            <w:pPr>
              <w:pStyle w:val="TableParagraph"/>
              <w:numPr>
                <w:ilvl w:val="0"/>
                <w:numId w:val="7"/>
              </w:numPr>
              <w:tabs>
                <w:tab w:val="left" w:pos="827"/>
                <w:tab w:val="left" w:pos="828"/>
              </w:tabs>
              <w:spacing w:line="268" w:lineRule="exact"/>
            </w:pPr>
            <w:r>
              <w:t>Other priority partner agencies</w:t>
            </w:r>
          </w:p>
          <w:p w14:paraId="1ACC14FA" w14:textId="77777777" w:rsidR="00CC0D17" w:rsidRDefault="00CC0D17" w:rsidP="00CC0D17">
            <w:pPr>
              <w:pStyle w:val="TableParagraph"/>
              <w:tabs>
                <w:tab w:val="left" w:pos="827"/>
                <w:tab w:val="left" w:pos="828"/>
              </w:tabs>
              <w:spacing w:line="268" w:lineRule="exact"/>
              <w:ind w:left="827"/>
            </w:pPr>
          </w:p>
          <w:p w14:paraId="11369825" w14:textId="77777777" w:rsidR="00CC0D17" w:rsidRDefault="00CC0D17" w:rsidP="00CC0D17">
            <w:pPr>
              <w:pStyle w:val="TableParagraph"/>
              <w:tabs>
                <w:tab w:val="left" w:pos="827"/>
                <w:tab w:val="left" w:pos="828"/>
              </w:tabs>
              <w:spacing w:line="268" w:lineRule="exact"/>
              <w:ind w:left="827"/>
            </w:pPr>
          </w:p>
          <w:p w14:paraId="53156666" w14:textId="224D7963" w:rsidR="00CC0D17" w:rsidRDefault="00CC0D17" w:rsidP="00CC0D17">
            <w:pPr>
              <w:pStyle w:val="TableParagraph"/>
              <w:tabs>
                <w:tab w:val="left" w:pos="827"/>
                <w:tab w:val="left" w:pos="828"/>
              </w:tabs>
              <w:spacing w:line="268" w:lineRule="exact"/>
              <w:ind w:left="827"/>
            </w:pPr>
          </w:p>
        </w:tc>
      </w:tr>
    </w:tbl>
    <w:p w14:paraId="441B6C87" w14:textId="77777777" w:rsidR="008811DE" w:rsidRDefault="008811DE">
      <w:pPr>
        <w:spacing w:line="268" w:lineRule="exact"/>
        <w:sectPr w:rsidR="008811DE" w:rsidSect="001C6280">
          <w:pgSz w:w="12240" w:h="15840"/>
          <w:pgMar w:top="720" w:right="1080" w:bottom="1860" w:left="1220" w:header="0" w:footer="881"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10"/>
      </w:tblGrid>
      <w:tr w:rsidR="008811DE" w14:paraId="58E92752" w14:textId="77777777">
        <w:trPr>
          <w:trHeight w:val="1518"/>
        </w:trPr>
        <w:tc>
          <w:tcPr>
            <w:tcW w:w="9710" w:type="dxa"/>
          </w:tcPr>
          <w:p w14:paraId="5307D7BC" w14:textId="77777777" w:rsidR="008811DE" w:rsidRDefault="007138B1">
            <w:pPr>
              <w:pStyle w:val="TableParagraph"/>
              <w:spacing w:line="250" w:lineRule="exact"/>
              <w:rPr>
                <w:b/>
              </w:rPr>
            </w:pPr>
            <w:r>
              <w:rPr>
                <w:b/>
              </w:rPr>
              <w:lastRenderedPageBreak/>
              <w:t>Financial Responsibilities:</w:t>
            </w:r>
          </w:p>
          <w:p w14:paraId="6EEC276D" w14:textId="77777777" w:rsidR="008811DE" w:rsidRDefault="008811DE">
            <w:pPr>
              <w:pStyle w:val="TableParagraph"/>
              <w:ind w:left="0"/>
            </w:pPr>
          </w:p>
          <w:p w14:paraId="74B18285" w14:textId="77777777" w:rsidR="008811DE" w:rsidRDefault="007138B1">
            <w:pPr>
              <w:pStyle w:val="TableParagraph"/>
              <w:ind w:right="95"/>
              <w:jc w:val="both"/>
            </w:pPr>
            <w:r>
              <w:t>Some delegated responsibility by the Service Manager to establish local purchasing procedures for key overhead areas in line with Compass Financial Procedures and Scheme of Delegated Authority.</w:t>
            </w:r>
          </w:p>
        </w:tc>
      </w:tr>
    </w:tbl>
    <w:p w14:paraId="03964A23" w14:textId="77777777" w:rsidR="008811DE" w:rsidRDefault="008811DE">
      <w:pPr>
        <w:jc w:val="both"/>
        <w:sectPr w:rsidR="008811DE">
          <w:pgSz w:w="12240" w:h="15840"/>
          <w:pgMar w:top="720" w:right="1080" w:bottom="1860" w:left="1220" w:header="0" w:footer="1662" w:gutter="0"/>
          <w:cols w:space="720"/>
        </w:sectPr>
      </w:pPr>
    </w:p>
    <w:p w14:paraId="37A6CFEC" w14:textId="77777777" w:rsidR="008811DE" w:rsidRDefault="008811DE">
      <w:pPr>
        <w:pStyle w:val="BodyText"/>
        <w:spacing w:before="1"/>
        <w:rPr>
          <w:sz w:val="26"/>
        </w:rPr>
      </w:pPr>
    </w:p>
    <w:p w14:paraId="158354D9" w14:textId="77777777" w:rsidR="008811DE" w:rsidRDefault="007138B1">
      <w:pPr>
        <w:pStyle w:val="BodyText"/>
        <w:ind w:left="4590"/>
        <w:rPr>
          <w:sz w:val="20"/>
        </w:rPr>
      </w:pPr>
      <w:r>
        <w:rPr>
          <w:noProof/>
          <w:sz w:val="20"/>
          <w:lang w:bidi="ar-SA"/>
        </w:rPr>
        <w:drawing>
          <wp:inline distT="0" distB="0" distL="0" distR="0" wp14:anchorId="491DF2D0" wp14:editId="1CF8F818">
            <wp:extent cx="2856865" cy="86677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2856865" cy="866775"/>
                    </a:xfrm>
                    <a:prstGeom prst="rect">
                      <a:avLst/>
                    </a:prstGeom>
                  </pic:spPr>
                </pic:pic>
              </a:graphicData>
            </a:graphic>
          </wp:inline>
        </w:drawing>
      </w:r>
    </w:p>
    <w:p w14:paraId="6A5AC094" w14:textId="52C53D4C" w:rsidR="008811DE" w:rsidRDefault="007138B1">
      <w:pPr>
        <w:pStyle w:val="Heading1"/>
        <w:spacing w:after="4" w:line="249" w:lineRule="exact"/>
        <w:ind w:left="4280" w:firstLine="0"/>
      </w:pPr>
      <w:r>
        <w:t>PERSON SPECIFICATION – Administrator</w: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2"/>
        <w:gridCol w:w="5718"/>
        <w:gridCol w:w="2830"/>
        <w:gridCol w:w="2287"/>
      </w:tblGrid>
      <w:tr w:rsidR="008811DE" w14:paraId="212013C2" w14:textId="77777777">
        <w:trPr>
          <w:trHeight w:val="691"/>
        </w:trPr>
        <w:tc>
          <w:tcPr>
            <w:tcW w:w="2612" w:type="dxa"/>
            <w:shd w:val="clear" w:color="auto" w:fill="D9D9D9"/>
          </w:tcPr>
          <w:p w14:paraId="369ACD00" w14:textId="77777777" w:rsidR="008811DE" w:rsidRDefault="007138B1">
            <w:pPr>
              <w:pStyle w:val="TableParagraph"/>
              <w:spacing w:before="214"/>
              <w:ind w:left="785"/>
              <w:rPr>
                <w:b/>
              </w:rPr>
            </w:pPr>
            <w:r>
              <w:rPr>
                <w:b/>
              </w:rPr>
              <w:t>Attributes</w:t>
            </w:r>
          </w:p>
        </w:tc>
        <w:tc>
          <w:tcPr>
            <w:tcW w:w="5718" w:type="dxa"/>
            <w:shd w:val="clear" w:color="auto" w:fill="D9D9D9"/>
          </w:tcPr>
          <w:p w14:paraId="6BB74DAB" w14:textId="77777777" w:rsidR="008811DE" w:rsidRDefault="007138B1">
            <w:pPr>
              <w:pStyle w:val="TableParagraph"/>
              <w:spacing w:before="214"/>
              <w:ind w:left="2106" w:right="2093"/>
              <w:jc w:val="center"/>
              <w:rPr>
                <w:b/>
              </w:rPr>
            </w:pPr>
            <w:r>
              <w:rPr>
                <w:b/>
              </w:rPr>
              <w:t>Requirements</w:t>
            </w:r>
          </w:p>
        </w:tc>
        <w:tc>
          <w:tcPr>
            <w:tcW w:w="2830" w:type="dxa"/>
            <w:shd w:val="clear" w:color="auto" w:fill="D9D9D9"/>
          </w:tcPr>
          <w:p w14:paraId="722B7CB3" w14:textId="77777777" w:rsidR="008811DE" w:rsidRDefault="007138B1">
            <w:pPr>
              <w:pStyle w:val="TableParagraph"/>
              <w:spacing w:before="89"/>
              <w:ind w:left="1156" w:right="378" w:hanging="752"/>
              <w:rPr>
                <w:b/>
              </w:rPr>
            </w:pPr>
            <w:r>
              <w:rPr>
                <w:b/>
              </w:rPr>
              <w:t>Essential/Desirable (E/D)</w:t>
            </w:r>
          </w:p>
        </w:tc>
        <w:tc>
          <w:tcPr>
            <w:tcW w:w="2287" w:type="dxa"/>
            <w:shd w:val="clear" w:color="auto" w:fill="D9D9D9"/>
          </w:tcPr>
          <w:p w14:paraId="095BC84E" w14:textId="77777777" w:rsidR="008811DE" w:rsidRDefault="007138B1">
            <w:pPr>
              <w:pStyle w:val="TableParagraph"/>
              <w:spacing w:before="214"/>
              <w:ind w:left="481"/>
              <w:rPr>
                <w:b/>
              </w:rPr>
            </w:pPr>
            <w:r>
              <w:rPr>
                <w:b/>
              </w:rPr>
              <w:t>Identified By</w:t>
            </w:r>
          </w:p>
        </w:tc>
      </w:tr>
      <w:tr w:rsidR="008811DE" w14:paraId="4CC16DCD" w14:textId="77777777">
        <w:trPr>
          <w:trHeight w:val="1691"/>
        </w:trPr>
        <w:tc>
          <w:tcPr>
            <w:tcW w:w="2612" w:type="dxa"/>
          </w:tcPr>
          <w:p w14:paraId="66A2AE86" w14:textId="77777777" w:rsidR="008811DE" w:rsidRDefault="007138B1">
            <w:pPr>
              <w:pStyle w:val="TableParagraph"/>
              <w:spacing w:before="52"/>
              <w:rPr>
                <w:b/>
              </w:rPr>
            </w:pPr>
            <w:r>
              <w:rPr>
                <w:b/>
              </w:rPr>
              <w:t>QUALIFICATIONS</w:t>
            </w:r>
          </w:p>
        </w:tc>
        <w:tc>
          <w:tcPr>
            <w:tcW w:w="5718" w:type="dxa"/>
          </w:tcPr>
          <w:p w14:paraId="0A0E3B9A" w14:textId="77777777" w:rsidR="008811DE" w:rsidRDefault="007138B1">
            <w:pPr>
              <w:pStyle w:val="TableParagraph"/>
              <w:numPr>
                <w:ilvl w:val="0"/>
                <w:numId w:val="5"/>
              </w:numPr>
              <w:tabs>
                <w:tab w:val="left" w:pos="532"/>
                <w:tab w:val="left" w:pos="533"/>
              </w:tabs>
              <w:spacing w:before="54" w:line="268" w:lineRule="exact"/>
            </w:pPr>
            <w:r>
              <w:t>NVQ level 3 Business Administration or</w:t>
            </w:r>
            <w:r>
              <w:rPr>
                <w:spacing w:val="-8"/>
              </w:rPr>
              <w:t xml:space="preserve"> </w:t>
            </w:r>
            <w:r>
              <w:t>equivalent</w:t>
            </w:r>
          </w:p>
          <w:p w14:paraId="5F112C28" w14:textId="77777777" w:rsidR="008811DE" w:rsidRDefault="007138B1">
            <w:pPr>
              <w:pStyle w:val="TableParagraph"/>
              <w:numPr>
                <w:ilvl w:val="0"/>
                <w:numId w:val="5"/>
              </w:numPr>
              <w:tabs>
                <w:tab w:val="left" w:pos="532"/>
                <w:tab w:val="left" w:pos="533"/>
              </w:tabs>
              <w:spacing w:line="268" w:lineRule="exact"/>
            </w:pPr>
            <w:r>
              <w:t>Level 2 IT skills i.e. RSA or equivalent</w:t>
            </w:r>
            <w:r>
              <w:rPr>
                <w:spacing w:val="-7"/>
              </w:rPr>
              <w:t xml:space="preserve"> </w:t>
            </w:r>
            <w:r>
              <w:t>experience</w:t>
            </w:r>
          </w:p>
          <w:p w14:paraId="30D7D0A0" w14:textId="77777777" w:rsidR="008811DE" w:rsidRDefault="007138B1">
            <w:pPr>
              <w:pStyle w:val="TableParagraph"/>
              <w:numPr>
                <w:ilvl w:val="0"/>
                <w:numId w:val="5"/>
              </w:numPr>
              <w:tabs>
                <w:tab w:val="left" w:pos="532"/>
                <w:tab w:val="left" w:pos="533"/>
              </w:tabs>
              <w:spacing w:before="2" w:line="237" w:lineRule="auto"/>
              <w:ind w:right="402"/>
            </w:pPr>
            <w:r>
              <w:t>English Language &amp; Maths to GCSE A-C level or equivalent.</w:t>
            </w:r>
          </w:p>
          <w:p w14:paraId="626B58A6" w14:textId="77777777" w:rsidR="008811DE" w:rsidRDefault="007138B1">
            <w:pPr>
              <w:pStyle w:val="TableParagraph"/>
              <w:numPr>
                <w:ilvl w:val="0"/>
                <w:numId w:val="5"/>
              </w:numPr>
              <w:tabs>
                <w:tab w:val="left" w:pos="532"/>
                <w:tab w:val="left" w:pos="533"/>
              </w:tabs>
              <w:spacing w:before="4" w:line="237" w:lineRule="auto"/>
              <w:ind w:right="406"/>
            </w:pPr>
            <w:r>
              <w:t>Customer care experience/qualification e.g.</w:t>
            </w:r>
            <w:r>
              <w:rPr>
                <w:spacing w:val="-16"/>
              </w:rPr>
              <w:t xml:space="preserve"> </w:t>
            </w:r>
            <w:r>
              <w:t>NVQ Level</w:t>
            </w:r>
            <w:r>
              <w:rPr>
                <w:spacing w:val="-2"/>
              </w:rPr>
              <w:t xml:space="preserve"> </w:t>
            </w:r>
            <w:r>
              <w:t>3</w:t>
            </w:r>
          </w:p>
        </w:tc>
        <w:tc>
          <w:tcPr>
            <w:tcW w:w="2830" w:type="dxa"/>
          </w:tcPr>
          <w:p w14:paraId="4B34BFEE" w14:textId="77777777" w:rsidR="008811DE" w:rsidRDefault="007138B1">
            <w:pPr>
              <w:pStyle w:val="TableParagraph"/>
              <w:spacing w:before="55"/>
              <w:ind w:right="2551"/>
              <w:jc w:val="both"/>
            </w:pPr>
            <w:r>
              <w:t xml:space="preserve">E </w:t>
            </w:r>
            <w:proofErr w:type="spellStart"/>
            <w:r>
              <w:t>E</w:t>
            </w:r>
            <w:proofErr w:type="spellEnd"/>
            <w:r>
              <w:t xml:space="preserve"> D</w:t>
            </w:r>
          </w:p>
          <w:p w14:paraId="41B3EF51" w14:textId="77777777" w:rsidR="008811DE" w:rsidRDefault="008811DE">
            <w:pPr>
              <w:pStyle w:val="TableParagraph"/>
              <w:spacing w:before="10"/>
              <w:ind w:left="0"/>
              <w:rPr>
                <w:b/>
                <w:sz w:val="21"/>
              </w:rPr>
            </w:pPr>
          </w:p>
          <w:p w14:paraId="2EF0D8CF" w14:textId="77777777" w:rsidR="008811DE" w:rsidRDefault="007138B1">
            <w:pPr>
              <w:pStyle w:val="TableParagraph"/>
              <w:jc w:val="both"/>
            </w:pPr>
            <w:r>
              <w:t>D</w:t>
            </w:r>
          </w:p>
        </w:tc>
        <w:tc>
          <w:tcPr>
            <w:tcW w:w="2287" w:type="dxa"/>
          </w:tcPr>
          <w:p w14:paraId="68BA43A1" w14:textId="77777777" w:rsidR="008811DE" w:rsidRDefault="007138B1">
            <w:pPr>
              <w:pStyle w:val="TableParagraph"/>
              <w:spacing w:before="55"/>
              <w:ind w:right="572"/>
            </w:pPr>
            <w:r>
              <w:t>Application form Interview</w:t>
            </w:r>
          </w:p>
        </w:tc>
      </w:tr>
      <w:tr w:rsidR="008811DE" w14:paraId="6184D0E6" w14:textId="77777777">
        <w:trPr>
          <w:trHeight w:val="2465"/>
        </w:trPr>
        <w:tc>
          <w:tcPr>
            <w:tcW w:w="2612" w:type="dxa"/>
          </w:tcPr>
          <w:p w14:paraId="339E240B" w14:textId="77777777" w:rsidR="008811DE" w:rsidRDefault="007138B1">
            <w:pPr>
              <w:pStyle w:val="TableParagraph"/>
              <w:spacing w:before="53"/>
              <w:rPr>
                <w:b/>
              </w:rPr>
            </w:pPr>
            <w:r>
              <w:rPr>
                <w:b/>
              </w:rPr>
              <w:t>EXPERIENCE</w:t>
            </w:r>
          </w:p>
        </w:tc>
        <w:tc>
          <w:tcPr>
            <w:tcW w:w="5718" w:type="dxa"/>
          </w:tcPr>
          <w:p w14:paraId="54D99A47" w14:textId="77777777" w:rsidR="008811DE" w:rsidRDefault="007138B1">
            <w:pPr>
              <w:pStyle w:val="TableParagraph"/>
              <w:numPr>
                <w:ilvl w:val="0"/>
                <w:numId w:val="4"/>
              </w:numPr>
              <w:tabs>
                <w:tab w:val="left" w:pos="532"/>
                <w:tab w:val="left" w:pos="533"/>
              </w:tabs>
              <w:spacing w:before="57" w:line="237" w:lineRule="auto"/>
              <w:ind w:right="686"/>
            </w:pPr>
            <w:r>
              <w:t>Working in a busy office and customer service environment</w:t>
            </w:r>
          </w:p>
          <w:p w14:paraId="3B007F4B" w14:textId="77777777" w:rsidR="008811DE" w:rsidRDefault="007138B1">
            <w:pPr>
              <w:pStyle w:val="TableParagraph"/>
              <w:numPr>
                <w:ilvl w:val="0"/>
                <w:numId w:val="4"/>
              </w:numPr>
              <w:tabs>
                <w:tab w:val="left" w:pos="532"/>
                <w:tab w:val="left" w:pos="533"/>
              </w:tabs>
              <w:spacing w:before="3" w:line="237" w:lineRule="auto"/>
              <w:ind w:right="843"/>
            </w:pPr>
            <w:r>
              <w:t>Working to deadlines and managing multiple projects</w:t>
            </w:r>
          </w:p>
          <w:p w14:paraId="1D20307F" w14:textId="77777777" w:rsidR="008811DE" w:rsidRDefault="007138B1">
            <w:pPr>
              <w:pStyle w:val="TableParagraph"/>
              <w:numPr>
                <w:ilvl w:val="0"/>
                <w:numId w:val="4"/>
              </w:numPr>
              <w:tabs>
                <w:tab w:val="left" w:pos="532"/>
                <w:tab w:val="left" w:pos="533"/>
              </w:tabs>
              <w:spacing w:before="4" w:line="237" w:lineRule="auto"/>
              <w:ind w:right="197"/>
            </w:pPr>
            <w:r>
              <w:t>Using a range of management information systems including extracting and collating</w:t>
            </w:r>
            <w:r>
              <w:rPr>
                <w:spacing w:val="1"/>
              </w:rPr>
              <w:t xml:space="preserve"> </w:t>
            </w:r>
            <w:r>
              <w:t>data</w:t>
            </w:r>
          </w:p>
          <w:p w14:paraId="76F14037" w14:textId="77777777" w:rsidR="008811DE" w:rsidRDefault="007138B1">
            <w:pPr>
              <w:pStyle w:val="TableParagraph"/>
              <w:numPr>
                <w:ilvl w:val="0"/>
                <w:numId w:val="4"/>
              </w:numPr>
              <w:tabs>
                <w:tab w:val="left" w:pos="532"/>
                <w:tab w:val="left" w:pos="533"/>
              </w:tabs>
              <w:spacing w:before="1" w:line="268" w:lineRule="exact"/>
            </w:pPr>
            <w:r>
              <w:t>Analysing data and trend</w:t>
            </w:r>
            <w:r>
              <w:rPr>
                <w:spacing w:val="-4"/>
              </w:rPr>
              <w:t xml:space="preserve"> </w:t>
            </w:r>
            <w:r>
              <w:t>analysis</w:t>
            </w:r>
          </w:p>
          <w:p w14:paraId="20397425" w14:textId="77777777" w:rsidR="008811DE" w:rsidRDefault="007138B1">
            <w:pPr>
              <w:pStyle w:val="TableParagraph"/>
              <w:numPr>
                <w:ilvl w:val="0"/>
                <w:numId w:val="4"/>
              </w:numPr>
              <w:tabs>
                <w:tab w:val="left" w:pos="532"/>
                <w:tab w:val="left" w:pos="533"/>
              </w:tabs>
              <w:ind w:right="185"/>
            </w:pPr>
            <w:r>
              <w:t>Using digital technology to deliver services and</w:t>
            </w:r>
            <w:r>
              <w:rPr>
                <w:spacing w:val="-17"/>
              </w:rPr>
              <w:t xml:space="preserve"> </w:t>
            </w:r>
            <w:r>
              <w:t>use of social media</w:t>
            </w:r>
          </w:p>
        </w:tc>
        <w:tc>
          <w:tcPr>
            <w:tcW w:w="2830" w:type="dxa"/>
          </w:tcPr>
          <w:p w14:paraId="57297426" w14:textId="77777777" w:rsidR="008811DE" w:rsidRDefault="007138B1">
            <w:pPr>
              <w:pStyle w:val="TableParagraph"/>
              <w:spacing w:before="55" w:line="480" w:lineRule="auto"/>
              <w:ind w:right="2563"/>
              <w:jc w:val="both"/>
            </w:pPr>
            <w:r>
              <w:t xml:space="preserve">E </w:t>
            </w:r>
            <w:proofErr w:type="spellStart"/>
            <w:r>
              <w:t>E</w:t>
            </w:r>
            <w:proofErr w:type="spellEnd"/>
            <w:r>
              <w:t xml:space="preserve"> </w:t>
            </w:r>
            <w:proofErr w:type="spellStart"/>
            <w:r>
              <w:t>E</w:t>
            </w:r>
            <w:proofErr w:type="spellEnd"/>
          </w:p>
          <w:p w14:paraId="6C59C54C" w14:textId="77777777" w:rsidR="008811DE" w:rsidRDefault="007138B1">
            <w:pPr>
              <w:pStyle w:val="TableParagraph"/>
              <w:ind w:right="2551"/>
              <w:jc w:val="both"/>
            </w:pPr>
            <w:r>
              <w:t xml:space="preserve">D </w:t>
            </w:r>
            <w:proofErr w:type="spellStart"/>
            <w:r>
              <w:t>D</w:t>
            </w:r>
            <w:proofErr w:type="spellEnd"/>
          </w:p>
        </w:tc>
        <w:tc>
          <w:tcPr>
            <w:tcW w:w="2287" w:type="dxa"/>
          </w:tcPr>
          <w:p w14:paraId="4AF2D93D" w14:textId="77777777" w:rsidR="008811DE" w:rsidRDefault="007138B1">
            <w:pPr>
              <w:pStyle w:val="TableParagraph"/>
              <w:spacing w:before="55"/>
              <w:ind w:right="572"/>
            </w:pPr>
            <w:r>
              <w:t>Application form Interview References</w:t>
            </w:r>
          </w:p>
        </w:tc>
      </w:tr>
      <w:tr w:rsidR="008811DE" w14:paraId="393FF198" w14:textId="77777777">
        <w:trPr>
          <w:trHeight w:val="2644"/>
        </w:trPr>
        <w:tc>
          <w:tcPr>
            <w:tcW w:w="2612" w:type="dxa"/>
          </w:tcPr>
          <w:p w14:paraId="3F4EFC4B" w14:textId="77777777" w:rsidR="008811DE" w:rsidRDefault="007138B1">
            <w:pPr>
              <w:pStyle w:val="TableParagraph"/>
              <w:spacing w:before="52"/>
              <w:rPr>
                <w:b/>
              </w:rPr>
            </w:pPr>
            <w:r>
              <w:rPr>
                <w:b/>
              </w:rPr>
              <w:t>SKILLS &amp; APPTITUDE</w:t>
            </w:r>
          </w:p>
        </w:tc>
        <w:tc>
          <w:tcPr>
            <w:tcW w:w="5718" w:type="dxa"/>
          </w:tcPr>
          <w:p w14:paraId="5431A2EF" w14:textId="77777777" w:rsidR="008811DE" w:rsidRDefault="007138B1">
            <w:pPr>
              <w:pStyle w:val="TableParagraph"/>
              <w:numPr>
                <w:ilvl w:val="0"/>
                <w:numId w:val="3"/>
              </w:numPr>
              <w:tabs>
                <w:tab w:val="left" w:pos="532"/>
                <w:tab w:val="left" w:pos="533"/>
              </w:tabs>
              <w:spacing w:before="57" w:line="237" w:lineRule="auto"/>
              <w:ind w:right="95"/>
            </w:pPr>
            <w:r>
              <w:t>Able to organise workload and demonstrate</w:t>
            </w:r>
            <w:r>
              <w:rPr>
                <w:spacing w:val="39"/>
              </w:rPr>
              <w:t xml:space="preserve"> </w:t>
            </w:r>
            <w:r>
              <w:t>time management</w:t>
            </w:r>
            <w:r>
              <w:rPr>
                <w:spacing w:val="-2"/>
              </w:rPr>
              <w:t xml:space="preserve"> </w:t>
            </w:r>
            <w:r>
              <w:t>skills</w:t>
            </w:r>
          </w:p>
          <w:p w14:paraId="0F4494ED" w14:textId="77777777" w:rsidR="008811DE" w:rsidRDefault="007138B1">
            <w:pPr>
              <w:pStyle w:val="TableParagraph"/>
              <w:numPr>
                <w:ilvl w:val="0"/>
                <w:numId w:val="3"/>
              </w:numPr>
              <w:tabs>
                <w:tab w:val="left" w:pos="532"/>
                <w:tab w:val="left" w:pos="533"/>
              </w:tabs>
              <w:spacing w:before="3" w:line="237" w:lineRule="auto"/>
              <w:ind w:right="97"/>
            </w:pPr>
            <w:r>
              <w:t>Work under pressure and able to manage changing priorities</w:t>
            </w:r>
          </w:p>
          <w:p w14:paraId="5512035D" w14:textId="77777777" w:rsidR="008811DE" w:rsidRDefault="007138B1">
            <w:pPr>
              <w:pStyle w:val="TableParagraph"/>
              <w:numPr>
                <w:ilvl w:val="0"/>
                <w:numId w:val="3"/>
              </w:numPr>
              <w:tabs>
                <w:tab w:val="left" w:pos="532"/>
                <w:tab w:val="left" w:pos="533"/>
              </w:tabs>
              <w:spacing w:before="1" w:line="268" w:lineRule="exact"/>
            </w:pPr>
            <w:r>
              <w:t>IT</w:t>
            </w:r>
            <w:r>
              <w:rPr>
                <w:spacing w:val="1"/>
              </w:rPr>
              <w:t xml:space="preserve"> </w:t>
            </w:r>
            <w:r>
              <w:t>skills</w:t>
            </w:r>
          </w:p>
          <w:p w14:paraId="2F17FAA0" w14:textId="77777777" w:rsidR="008811DE" w:rsidRDefault="007138B1">
            <w:pPr>
              <w:pStyle w:val="TableParagraph"/>
              <w:numPr>
                <w:ilvl w:val="0"/>
                <w:numId w:val="3"/>
              </w:numPr>
              <w:tabs>
                <w:tab w:val="left" w:pos="532"/>
                <w:tab w:val="left" w:pos="533"/>
              </w:tabs>
              <w:spacing w:line="268" w:lineRule="exact"/>
            </w:pPr>
            <w:r>
              <w:t>Attention to detail and</w:t>
            </w:r>
            <w:r>
              <w:rPr>
                <w:spacing w:val="-7"/>
              </w:rPr>
              <w:t xml:space="preserve"> </w:t>
            </w:r>
            <w:r>
              <w:t>accuracy</w:t>
            </w:r>
          </w:p>
          <w:p w14:paraId="45F69EEC" w14:textId="77777777" w:rsidR="008811DE" w:rsidRDefault="007138B1">
            <w:pPr>
              <w:pStyle w:val="TableParagraph"/>
              <w:numPr>
                <w:ilvl w:val="0"/>
                <w:numId w:val="3"/>
              </w:numPr>
              <w:tabs>
                <w:tab w:val="left" w:pos="532"/>
                <w:tab w:val="left" w:pos="533"/>
              </w:tabs>
              <w:spacing w:line="269" w:lineRule="exact"/>
            </w:pPr>
            <w:r>
              <w:t>Ability to show</w:t>
            </w:r>
            <w:r>
              <w:rPr>
                <w:spacing w:val="-4"/>
              </w:rPr>
              <w:t xml:space="preserve"> </w:t>
            </w:r>
            <w:r>
              <w:t>empathy</w:t>
            </w:r>
          </w:p>
          <w:p w14:paraId="213B9290" w14:textId="77777777" w:rsidR="008811DE" w:rsidRDefault="007138B1">
            <w:pPr>
              <w:pStyle w:val="TableParagraph"/>
              <w:numPr>
                <w:ilvl w:val="0"/>
                <w:numId w:val="3"/>
              </w:numPr>
              <w:tabs>
                <w:tab w:val="left" w:pos="532"/>
                <w:tab w:val="left" w:pos="533"/>
              </w:tabs>
            </w:pPr>
            <w:r>
              <w:t>Good communication and interpersonal</w:t>
            </w:r>
            <w:r>
              <w:rPr>
                <w:spacing w:val="-4"/>
              </w:rPr>
              <w:t xml:space="preserve"> </w:t>
            </w:r>
            <w:r>
              <w:t>skills</w:t>
            </w:r>
          </w:p>
        </w:tc>
        <w:tc>
          <w:tcPr>
            <w:tcW w:w="2830" w:type="dxa"/>
          </w:tcPr>
          <w:p w14:paraId="05725517" w14:textId="77777777" w:rsidR="008811DE" w:rsidRDefault="007138B1">
            <w:pPr>
              <w:pStyle w:val="TableParagraph"/>
              <w:spacing w:before="55"/>
            </w:pPr>
            <w:r>
              <w:t>E</w:t>
            </w:r>
          </w:p>
          <w:p w14:paraId="0E36FE5E" w14:textId="77777777" w:rsidR="008811DE" w:rsidRDefault="008811DE">
            <w:pPr>
              <w:pStyle w:val="TableParagraph"/>
              <w:ind w:left="0"/>
              <w:rPr>
                <w:b/>
              </w:rPr>
            </w:pPr>
          </w:p>
          <w:p w14:paraId="6EC919A9" w14:textId="77777777" w:rsidR="008811DE" w:rsidRDefault="007138B1">
            <w:pPr>
              <w:pStyle w:val="TableParagraph"/>
            </w:pPr>
            <w:r>
              <w:t>E</w:t>
            </w:r>
          </w:p>
          <w:p w14:paraId="33EA6D78" w14:textId="77777777" w:rsidR="008811DE" w:rsidRDefault="008811DE">
            <w:pPr>
              <w:pStyle w:val="TableParagraph"/>
              <w:spacing w:before="10"/>
              <w:ind w:left="0"/>
              <w:rPr>
                <w:b/>
                <w:sz w:val="21"/>
              </w:rPr>
            </w:pPr>
          </w:p>
          <w:p w14:paraId="43765ED9" w14:textId="77777777" w:rsidR="008811DE" w:rsidRDefault="007138B1">
            <w:pPr>
              <w:pStyle w:val="TableParagraph"/>
              <w:ind w:right="2563"/>
              <w:jc w:val="both"/>
            </w:pPr>
            <w:r>
              <w:t xml:space="preserve">E </w:t>
            </w:r>
            <w:proofErr w:type="spellStart"/>
            <w:r>
              <w:t>E</w:t>
            </w:r>
            <w:proofErr w:type="spellEnd"/>
            <w:r>
              <w:t xml:space="preserve"> </w:t>
            </w:r>
            <w:proofErr w:type="spellStart"/>
            <w:r>
              <w:t>E</w:t>
            </w:r>
            <w:proofErr w:type="spellEnd"/>
            <w:r>
              <w:t xml:space="preserve"> </w:t>
            </w:r>
            <w:proofErr w:type="spellStart"/>
            <w:r>
              <w:t>E</w:t>
            </w:r>
            <w:proofErr w:type="spellEnd"/>
          </w:p>
        </w:tc>
        <w:tc>
          <w:tcPr>
            <w:tcW w:w="2287" w:type="dxa"/>
          </w:tcPr>
          <w:p w14:paraId="2F2184E6" w14:textId="77777777" w:rsidR="008811DE" w:rsidRDefault="008811DE">
            <w:pPr>
              <w:pStyle w:val="TableParagraph"/>
              <w:spacing w:before="8"/>
              <w:ind w:left="0"/>
              <w:rPr>
                <w:b/>
                <w:sz w:val="26"/>
              </w:rPr>
            </w:pPr>
          </w:p>
          <w:p w14:paraId="33F42BC5" w14:textId="77777777" w:rsidR="008811DE" w:rsidRDefault="007138B1">
            <w:pPr>
              <w:pStyle w:val="TableParagraph"/>
              <w:ind w:right="499"/>
            </w:pPr>
            <w:r>
              <w:t>Application Form Interview References</w:t>
            </w:r>
          </w:p>
        </w:tc>
      </w:tr>
    </w:tbl>
    <w:p w14:paraId="65242391" w14:textId="77777777" w:rsidR="008811DE" w:rsidRDefault="008811DE">
      <w:pPr>
        <w:sectPr w:rsidR="008811DE">
          <w:footerReference w:type="default" r:id="rId10"/>
          <w:pgSz w:w="15840" w:h="12240" w:orient="landscape"/>
          <w:pgMar w:top="1140" w:right="1440" w:bottom="1540" w:left="720" w:header="0" w:footer="1343" w:gutter="0"/>
          <w:cols w:space="720"/>
        </w:sectPr>
      </w:pPr>
    </w:p>
    <w:p w14:paraId="3675593A" w14:textId="77777777" w:rsidR="008811DE" w:rsidRDefault="008811DE">
      <w:pPr>
        <w:pStyle w:val="BodyText"/>
        <w:spacing w:before="1"/>
        <w:rPr>
          <w:rFonts w:ascii="Times New Roman"/>
          <w:sz w:val="26"/>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2"/>
        <w:gridCol w:w="5718"/>
        <w:gridCol w:w="2830"/>
        <w:gridCol w:w="2287"/>
      </w:tblGrid>
      <w:tr w:rsidR="008811DE" w14:paraId="3C96F042" w14:textId="77777777">
        <w:trPr>
          <w:trHeight w:val="2212"/>
        </w:trPr>
        <w:tc>
          <w:tcPr>
            <w:tcW w:w="2612" w:type="dxa"/>
          </w:tcPr>
          <w:p w14:paraId="4EECE0F5" w14:textId="77777777" w:rsidR="008811DE" w:rsidRDefault="008811DE">
            <w:pPr>
              <w:pStyle w:val="TableParagraph"/>
              <w:ind w:left="0"/>
              <w:rPr>
                <w:rFonts w:ascii="Times New Roman"/>
                <w:sz w:val="20"/>
              </w:rPr>
            </w:pPr>
          </w:p>
        </w:tc>
        <w:tc>
          <w:tcPr>
            <w:tcW w:w="5718" w:type="dxa"/>
          </w:tcPr>
          <w:p w14:paraId="707EFD81" w14:textId="77777777" w:rsidR="008811DE" w:rsidRDefault="007138B1">
            <w:pPr>
              <w:pStyle w:val="TableParagraph"/>
              <w:numPr>
                <w:ilvl w:val="0"/>
                <w:numId w:val="2"/>
              </w:numPr>
              <w:tabs>
                <w:tab w:val="left" w:pos="532"/>
                <w:tab w:val="left" w:pos="533"/>
              </w:tabs>
              <w:spacing w:before="54"/>
              <w:ind w:right="438"/>
            </w:pPr>
            <w:r>
              <w:t>Able to work as part of a team and willing to help and assist</w:t>
            </w:r>
          </w:p>
          <w:p w14:paraId="52D02A49" w14:textId="77777777" w:rsidR="008811DE" w:rsidRDefault="007138B1">
            <w:pPr>
              <w:pStyle w:val="TableParagraph"/>
              <w:numPr>
                <w:ilvl w:val="0"/>
                <w:numId w:val="2"/>
              </w:numPr>
              <w:tabs>
                <w:tab w:val="left" w:pos="532"/>
                <w:tab w:val="left" w:pos="533"/>
              </w:tabs>
              <w:spacing w:before="1" w:line="237" w:lineRule="auto"/>
              <w:ind w:right="268"/>
            </w:pPr>
            <w:r>
              <w:t>Able to develop, establish and maintain positive relationships with others both internal and</w:t>
            </w:r>
            <w:r>
              <w:rPr>
                <w:spacing w:val="-13"/>
              </w:rPr>
              <w:t xml:space="preserve"> </w:t>
            </w:r>
            <w:r>
              <w:t>external</w:t>
            </w:r>
          </w:p>
          <w:p w14:paraId="16F30611" w14:textId="6361C225" w:rsidR="008811DE" w:rsidRDefault="007138B1">
            <w:pPr>
              <w:pStyle w:val="TableParagraph"/>
              <w:numPr>
                <w:ilvl w:val="0"/>
                <w:numId w:val="2"/>
              </w:numPr>
              <w:tabs>
                <w:tab w:val="left" w:pos="532"/>
                <w:tab w:val="left" w:pos="533"/>
              </w:tabs>
              <w:spacing w:before="3" w:line="237" w:lineRule="auto"/>
              <w:ind w:right="96"/>
            </w:pPr>
            <w:r>
              <w:t>Positive attitude; flexible and adaptable; solution focused; and</w:t>
            </w:r>
            <w:r>
              <w:rPr>
                <w:spacing w:val="-3"/>
              </w:rPr>
              <w:t xml:space="preserve"> </w:t>
            </w:r>
            <w:r>
              <w:t>tenacious</w:t>
            </w:r>
            <w:r w:rsidR="007E21E4">
              <w:t>.</w:t>
            </w:r>
          </w:p>
          <w:p w14:paraId="043C81F6" w14:textId="77777777" w:rsidR="008811DE" w:rsidRDefault="007138B1">
            <w:pPr>
              <w:pStyle w:val="TableParagraph"/>
              <w:numPr>
                <w:ilvl w:val="0"/>
                <w:numId w:val="2"/>
              </w:numPr>
              <w:tabs>
                <w:tab w:val="left" w:pos="532"/>
                <w:tab w:val="left" w:pos="533"/>
              </w:tabs>
              <w:spacing w:before="2" w:line="268" w:lineRule="exact"/>
            </w:pPr>
            <w:r>
              <w:t>Be flexible and adaptable to meet business</w:t>
            </w:r>
            <w:r>
              <w:rPr>
                <w:spacing w:val="-5"/>
              </w:rPr>
              <w:t xml:space="preserve"> </w:t>
            </w:r>
            <w:r>
              <w:t>need</w:t>
            </w:r>
          </w:p>
          <w:p w14:paraId="20526E4B" w14:textId="77777777" w:rsidR="008811DE" w:rsidRDefault="007138B1">
            <w:pPr>
              <w:pStyle w:val="TableParagraph"/>
              <w:numPr>
                <w:ilvl w:val="0"/>
                <w:numId w:val="2"/>
              </w:numPr>
              <w:tabs>
                <w:tab w:val="left" w:pos="532"/>
                <w:tab w:val="left" w:pos="533"/>
              </w:tabs>
              <w:spacing w:line="268" w:lineRule="exact"/>
            </w:pPr>
            <w:r>
              <w:t>Has a strong degree of personal</w:t>
            </w:r>
            <w:r>
              <w:rPr>
                <w:spacing w:val="-3"/>
              </w:rPr>
              <w:t xml:space="preserve"> </w:t>
            </w:r>
            <w:r>
              <w:t>integrity.</w:t>
            </w:r>
          </w:p>
        </w:tc>
        <w:tc>
          <w:tcPr>
            <w:tcW w:w="2830" w:type="dxa"/>
          </w:tcPr>
          <w:p w14:paraId="155E085E" w14:textId="77777777" w:rsidR="008811DE" w:rsidRDefault="007138B1">
            <w:pPr>
              <w:pStyle w:val="TableParagraph"/>
              <w:spacing w:before="55" w:line="480" w:lineRule="auto"/>
              <w:ind w:right="2563"/>
              <w:jc w:val="both"/>
            </w:pPr>
            <w:r>
              <w:t xml:space="preserve">E </w:t>
            </w:r>
            <w:proofErr w:type="spellStart"/>
            <w:r>
              <w:t>E</w:t>
            </w:r>
            <w:proofErr w:type="spellEnd"/>
            <w:r>
              <w:t xml:space="preserve"> </w:t>
            </w:r>
            <w:proofErr w:type="spellStart"/>
            <w:r>
              <w:t>E</w:t>
            </w:r>
            <w:proofErr w:type="spellEnd"/>
          </w:p>
          <w:p w14:paraId="5373BED0" w14:textId="77777777" w:rsidR="008811DE" w:rsidRDefault="007138B1">
            <w:pPr>
              <w:pStyle w:val="TableParagraph"/>
              <w:spacing w:line="242" w:lineRule="auto"/>
              <w:ind w:right="2563"/>
              <w:jc w:val="both"/>
            </w:pPr>
            <w:r>
              <w:t xml:space="preserve">E </w:t>
            </w:r>
            <w:proofErr w:type="spellStart"/>
            <w:r>
              <w:t>E</w:t>
            </w:r>
            <w:proofErr w:type="spellEnd"/>
          </w:p>
        </w:tc>
        <w:tc>
          <w:tcPr>
            <w:tcW w:w="2287" w:type="dxa"/>
          </w:tcPr>
          <w:p w14:paraId="1A6C020A" w14:textId="77777777" w:rsidR="008811DE" w:rsidRDefault="008811DE">
            <w:pPr>
              <w:pStyle w:val="TableParagraph"/>
              <w:ind w:left="0"/>
              <w:rPr>
                <w:rFonts w:ascii="Times New Roman"/>
                <w:sz w:val="20"/>
              </w:rPr>
            </w:pPr>
          </w:p>
        </w:tc>
      </w:tr>
      <w:tr w:rsidR="008811DE" w14:paraId="3302166A" w14:textId="77777777">
        <w:trPr>
          <w:trHeight w:val="902"/>
        </w:trPr>
        <w:tc>
          <w:tcPr>
            <w:tcW w:w="2612" w:type="dxa"/>
          </w:tcPr>
          <w:p w14:paraId="058BD76A" w14:textId="77777777" w:rsidR="008811DE" w:rsidRDefault="007138B1">
            <w:pPr>
              <w:pStyle w:val="TableParagraph"/>
              <w:spacing w:before="52"/>
              <w:rPr>
                <w:b/>
              </w:rPr>
            </w:pPr>
            <w:r>
              <w:rPr>
                <w:b/>
              </w:rPr>
              <w:t>OTHER</w:t>
            </w:r>
          </w:p>
        </w:tc>
        <w:tc>
          <w:tcPr>
            <w:tcW w:w="5718" w:type="dxa"/>
          </w:tcPr>
          <w:p w14:paraId="60D3C344" w14:textId="77777777" w:rsidR="008811DE" w:rsidRDefault="007138B1">
            <w:pPr>
              <w:pStyle w:val="TableParagraph"/>
              <w:numPr>
                <w:ilvl w:val="0"/>
                <w:numId w:val="1"/>
              </w:numPr>
              <w:tabs>
                <w:tab w:val="left" w:pos="827"/>
                <w:tab w:val="left" w:pos="828"/>
              </w:tabs>
              <w:spacing w:before="57" w:line="237" w:lineRule="auto"/>
              <w:ind w:right="134"/>
            </w:pPr>
            <w:r>
              <w:t>Able to work all year round and flexibly as part of a team to best meet business need</w:t>
            </w:r>
          </w:p>
          <w:p w14:paraId="36F6E5AA" w14:textId="45DF1B1C" w:rsidR="008811DE" w:rsidRDefault="00D83C38">
            <w:pPr>
              <w:pStyle w:val="TableParagraph"/>
              <w:numPr>
                <w:ilvl w:val="0"/>
                <w:numId w:val="1"/>
              </w:numPr>
              <w:tabs>
                <w:tab w:val="left" w:pos="827"/>
                <w:tab w:val="left" w:pos="828"/>
              </w:tabs>
              <w:spacing w:before="1"/>
            </w:pPr>
            <w:r>
              <w:t xml:space="preserve">The post </w:t>
            </w:r>
            <w:r w:rsidR="007E21E4">
              <w:t xml:space="preserve">will be based in a central hub </w:t>
            </w:r>
            <w:r>
              <w:t>but candidates must be willing to travel from their base as required</w:t>
            </w:r>
            <w:r w:rsidR="007E21E4">
              <w:t xml:space="preserve"> to community venues and Compass sites.</w:t>
            </w:r>
          </w:p>
        </w:tc>
        <w:tc>
          <w:tcPr>
            <w:tcW w:w="2830" w:type="dxa"/>
          </w:tcPr>
          <w:p w14:paraId="38D57C0E" w14:textId="77777777" w:rsidR="008811DE" w:rsidRDefault="007138B1">
            <w:pPr>
              <w:pStyle w:val="TableParagraph"/>
              <w:spacing w:before="55"/>
            </w:pPr>
            <w:r>
              <w:t>E</w:t>
            </w:r>
          </w:p>
          <w:p w14:paraId="710501FF" w14:textId="77777777" w:rsidR="008811DE" w:rsidRDefault="008811DE">
            <w:pPr>
              <w:pStyle w:val="TableParagraph"/>
              <w:ind w:left="0"/>
              <w:rPr>
                <w:rFonts w:ascii="Times New Roman"/>
              </w:rPr>
            </w:pPr>
          </w:p>
          <w:p w14:paraId="682A7677" w14:textId="77777777" w:rsidR="008811DE" w:rsidRDefault="007138B1">
            <w:pPr>
              <w:pStyle w:val="TableParagraph"/>
            </w:pPr>
            <w:r>
              <w:t>E</w:t>
            </w:r>
          </w:p>
        </w:tc>
        <w:tc>
          <w:tcPr>
            <w:tcW w:w="2287" w:type="dxa"/>
          </w:tcPr>
          <w:p w14:paraId="400FA38C" w14:textId="77777777" w:rsidR="008811DE" w:rsidRDefault="007138B1">
            <w:pPr>
              <w:pStyle w:val="TableParagraph"/>
              <w:spacing w:before="55"/>
              <w:ind w:right="499"/>
            </w:pPr>
            <w:r>
              <w:t>Application Form Interview References</w:t>
            </w:r>
          </w:p>
        </w:tc>
      </w:tr>
    </w:tbl>
    <w:p w14:paraId="7222B134" w14:textId="77777777" w:rsidR="007138B1" w:rsidRDefault="007138B1"/>
    <w:sectPr w:rsidR="007138B1">
      <w:pgSz w:w="15840" w:h="12240" w:orient="landscape"/>
      <w:pgMar w:top="1140" w:right="1440" w:bottom="1540" w:left="720" w:header="0" w:footer="13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BD3B6" w14:textId="77777777" w:rsidR="006D649C" w:rsidRDefault="006D649C">
      <w:r>
        <w:separator/>
      </w:r>
    </w:p>
  </w:endnote>
  <w:endnote w:type="continuationSeparator" w:id="0">
    <w:p w14:paraId="32C48309" w14:textId="77777777" w:rsidR="006D649C" w:rsidRDefault="006D6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6091E" w14:textId="5025FD0B" w:rsidR="00CC0D17" w:rsidRDefault="00CC0D17" w:rsidP="001C6280">
    <w:pPr>
      <w:spacing w:before="12"/>
      <w:ind w:left="20" w:right="-4"/>
      <w:rPr>
        <w:rFonts w:ascii="Tahoma" w:hAnsi="Tahoma" w:cs="Tahoma"/>
        <w:sz w:val="16"/>
        <w:szCs w:val="16"/>
      </w:rPr>
    </w:pPr>
    <w:r w:rsidRPr="00540323">
      <w:rPr>
        <w:rFonts w:ascii="Tahoma" w:hAnsi="Tahoma" w:cs="Tahoma"/>
        <w:sz w:val="16"/>
        <w:szCs w:val="16"/>
      </w:rPr>
      <w:t>Role: Administrator</w:t>
    </w:r>
    <w:r w:rsidR="00415F3F">
      <w:rPr>
        <w:rFonts w:ascii="Tahoma" w:hAnsi="Tahoma" w:cs="Tahoma"/>
        <w:sz w:val="16"/>
        <w:szCs w:val="16"/>
      </w:rPr>
      <w:t xml:space="preserve"> Compass </w:t>
    </w:r>
    <w:r w:rsidR="00FF2CA1">
      <w:rPr>
        <w:rFonts w:ascii="Tahoma" w:hAnsi="Tahoma" w:cs="Tahoma"/>
        <w:sz w:val="16"/>
        <w:szCs w:val="16"/>
      </w:rPr>
      <w:t>Wakefield</w:t>
    </w:r>
  </w:p>
  <w:p w14:paraId="136895F3" w14:textId="7629ADA3" w:rsidR="00CC0D17" w:rsidRPr="00540323" w:rsidRDefault="00CC0D17" w:rsidP="001C6280">
    <w:pPr>
      <w:spacing w:before="12"/>
      <w:ind w:left="20" w:right="-4"/>
      <w:rPr>
        <w:rFonts w:ascii="Tahoma" w:hAnsi="Tahoma" w:cs="Tahoma"/>
        <w:sz w:val="16"/>
        <w:szCs w:val="16"/>
      </w:rPr>
    </w:pPr>
    <w:r w:rsidRPr="00540323">
      <w:rPr>
        <w:rFonts w:ascii="Tahoma" w:hAnsi="Tahoma" w:cs="Tahoma"/>
        <w:sz w:val="16"/>
        <w:szCs w:val="16"/>
      </w:rPr>
      <w:t xml:space="preserve">Owner: </w:t>
    </w:r>
    <w:r w:rsidR="00FF2CA1">
      <w:rPr>
        <w:rFonts w:ascii="Tahoma" w:hAnsi="Tahoma" w:cs="Tahoma"/>
        <w:sz w:val="16"/>
        <w:szCs w:val="16"/>
      </w:rPr>
      <w:t>Service Manager</w:t>
    </w:r>
  </w:p>
  <w:p w14:paraId="2E4D3AC9" w14:textId="457C7C49" w:rsidR="00CC0D17" w:rsidRDefault="004E263F" w:rsidP="001C6280">
    <w:pPr>
      <w:spacing w:line="229" w:lineRule="exact"/>
      <w:ind w:left="20"/>
      <w:rPr>
        <w:rFonts w:ascii="Tahoma" w:hAnsi="Tahoma" w:cs="Tahoma"/>
        <w:sz w:val="16"/>
        <w:szCs w:val="16"/>
      </w:rPr>
    </w:pPr>
    <w:r>
      <w:rPr>
        <w:rFonts w:ascii="Tahoma" w:hAnsi="Tahoma" w:cs="Tahoma"/>
        <w:sz w:val="16"/>
        <w:szCs w:val="16"/>
      </w:rPr>
      <w:t>Date</w:t>
    </w:r>
    <w:r w:rsidR="00CC0D17" w:rsidRPr="00540323">
      <w:rPr>
        <w:rFonts w:ascii="Tahoma" w:hAnsi="Tahoma" w:cs="Tahoma"/>
        <w:sz w:val="16"/>
        <w:szCs w:val="16"/>
      </w:rPr>
      <w:t xml:space="preserve">: </w:t>
    </w:r>
    <w:r w:rsidR="00FF2CA1">
      <w:rPr>
        <w:rFonts w:ascii="Tahoma" w:hAnsi="Tahoma" w:cs="Tahoma"/>
        <w:sz w:val="16"/>
        <w:szCs w:val="16"/>
      </w:rPr>
      <w:t xml:space="preserve">February </w:t>
    </w:r>
    <w:r w:rsidR="00CC0D17" w:rsidRPr="00540323">
      <w:rPr>
        <w:rFonts w:ascii="Tahoma" w:hAnsi="Tahoma" w:cs="Tahoma"/>
        <w:sz w:val="16"/>
        <w:szCs w:val="16"/>
      </w:rPr>
      <w:t>202</w:t>
    </w:r>
    <w:r w:rsidR="00FF2CA1">
      <w:rPr>
        <w:rFonts w:ascii="Tahoma" w:hAnsi="Tahoma" w:cs="Tahoma"/>
        <w:sz w:val="16"/>
        <w:szCs w:val="16"/>
      </w:rPr>
      <w:t>4</w:t>
    </w:r>
  </w:p>
  <w:p w14:paraId="10D8A7F0" w14:textId="5C30C94C" w:rsidR="003E5D77" w:rsidRDefault="003E5D77" w:rsidP="001C6280">
    <w:pPr>
      <w:spacing w:line="229" w:lineRule="exact"/>
      <w:ind w:left="20"/>
      <w:rPr>
        <w:sz w:val="20"/>
      </w:rPr>
    </w:pPr>
    <w:r>
      <w:rPr>
        <w:rFonts w:ascii="Tahoma" w:hAnsi="Tahoma" w:cs="Tahoma"/>
        <w:sz w:val="16"/>
        <w:szCs w:val="16"/>
      </w:rPr>
      <w:t>Review: May 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A6333" w14:textId="02E1889C" w:rsidR="00CC0D17" w:rsidRDefault="00CC0D1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57195" w14:textId="77777777" w:rsidR="006D649C" w:rsidRDefault="006D649C">
      <w:r>
        <w:separator/>
      </w:r>
    </w:p>
  </w:footnote>
  <w:footnote w:type="continuationSeparator" w:id="0">
    <w:p w14:paraId="5D3DE051" w14:textId="77777777" w:rsidR="006D649C" w:rsidRDefault="006D64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06A5E"/>
    <w:multiLevelType w:val="hybridMultilevel"/>
    <w:tmpl w:val="9EF8126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CC33A44"/>
    <w:multiLevelType w:val="multilevel"/>
    <w:tmpl w:val="B94647EE"/>
    <w:lvl w:ilvl="0">
      <w:start w:val="4"/>
      <w:numFmt w:val="decimal"/>
      <w:lvlText w:val="%1."/>
      <w:lvlJc w:val="left"/>
      <w:pPr>
        <w:ind w:left="674" w:hanging="567"/>
        <w:jc w:val="left"/>
      </w:pPr>
      <w:rPr>
        <w:rFonts w:ascii="Arial" w:eastAsia="Arial" w:hAnsi="Arial" w:cs="Arial" w:hint="default"/>
        <w:b/>
        <w:bCs/>
        <w:w w:val="99"/>
        <w:sz w:val="24"/>
        <w:szCs w:val="24"/>
        <w:lang w:val="en-GB" w:eastAsia="en-GB" w:bidi="en-GB"/>
      </w:rPr>
    </w:lvl>
    <w:lvl w:ilvl="1">
      <w:start w:val="1"/>
      <w:numFmt w:val="decimal"/>
      <w:lvlText w:val="%1.%2"/>
      <w:lvlJc w:val="left"/>
      <w:pPr>
        <w:ind w:left="674" w:hanging="567"/>
        <w:jc w:val="left"/>
      </w:pPr>
      <w:rPr>
        <w:rFonts w:ascii="Arial" w:eastAsia="Arial" w:hAnsi="Arial" w:cs="Arial" w:hint="default"/>
        <w:w w:val="100"/>
        <w:sz w:val="22"/>
        <w:szCs w:val="22"/>
        <w:lang w:val="en-GB" w:eastAsia="en-GB" w:bidi="en-GB"/>
      </w:rPr>
    </w:lvl>
    <w:lvl w:ilvl="2">
      <w:numFmt w:val="bullet"/>
      <w:lvlText w:val="•"/>
      <w:lvlJc w:val="left"/>
      <w:pPr>
        <w:ind w:left="2484" w:hanging="567"/>
      </w:pPr>
      <w:rPr>
        <w:rFonts w:hint="default"/>
        <w:lang w:val="en-GB" w:eastAsia="en-GB" w:bidi="en-GB"/>
      </w:rPr>
    </w:lvl>
    <w:lvl w:ilvl="3">
      <w:numFmt w:val="bullet"/>
      <w:lvlText w:val="•"/>
      <w:lvlJc w:val="left"/>
      <w:pPr>
        <w:ind w:left="3386" w:hanging="567"/>
      </w:pPr>
      <w:rPr>
        <w:rFonts w:hint="default"/>
        <w:lang w:val="en-GB" w:eastAsia="en-GB" w:bidi="en-GB"/>
      </w:rPr>
    </w:lvl>
    <w:lvl w:ilvl="4">
      <w:numFmt w:val="bullet"/>
      <w:lvlText w:val="•"/>
      <w:lvlJc w:val="left"/>
      <w:pPr>
        <w:ind w:left="4288" w:hanging="567"/>
      </w:pPr>
      <w:rPr>
        <w:rFonts w:hint="default"/>
        <w:lang w:val="en-GB" w:eastAsia="en-GB" w:bidi="en-GB"/>
      </w:rPr>
    </w:lvl>
    <w:lvl w:ilvl="5">
      <w:numFmt w:val="bullet"/>
      <w:lvlText w:val="•"/>
      <w:lvlJc w:val="left"/>
      <w:pPr>
        <w:ind w:left="5190" w:hanging="567"/>
      </w:pPr>
      <w:rPr>
        <w:rFonts w:hint="default"/>
        <w:lang w:val="en-GB" w:eastAsia="en-GB" w:bidi="en-GB"/>
      </w:rPr>
    </w:lvl>
    <w:lvl w:ilvl="6">
      <w:numFmt w:val="bullet"/>
      <w:lvlText w:val="•"/>
      <w:lvlJc w:val="left"/>
      <w:pPr>
        <w:ind w:left="6092" w:hanging="567"/>
      </w:pPr>
      <w:rPr>
        <w:rFonts w:hint="default"/>
        <w:lang w:val="en-GB" w:eastAsia="en-GB" w:bidi="en-GB"/>
      </w:rPr>
    </w:lvl>
    <w:lvl w:ilvl="7">
      <w:numFmt w:val="bullet"/>
      <w:lvlText w:val="•"/>
      <w:lvlJc w:val="left"/>
      <w:pPr>
        <w:ind w:left="6994" w:hanging="567"/>
      </w:pPr>
      <w:rPr>
        <w:rFonts w:hint="default"/>
        <w:lang w:val="en-GB" w:eastAsia="en-GB" w:bidi="en-GB"/>
      </w:rPr>
    </w:lvl>
    <w:lvl w:ilvl="8">
      <w:numFmt w:val="bullet"/>
      <w:lvlText w:val="•"/>
      <w:lvlJc w:val="left"/>
      <w:pPr>
        <w:ind w:left="7896" w:hanging="567"/>
      </w:pPr>
      <w:rPr>
        <w:rFonts w:hint="default"/>
        <w:lang w:val="en-GB" w:eastAsia="en-GB" w:bidi="en-GB"/>
      </w:rPr>
    </w:lvl>
  </w:abstractNum>
  <w:abstractNum w:abstractNumId="2" w15:restartNumberingAfterBreak="0">
    <w:nsid w:val="30C6205B"/>
    <w:multiLevelType w:val="hybridMultilevel"/>
    <w:tmpl w:val="305A73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1BF2198"/>
    <w:multiLevelType w:val="multilevel"/>
    <w:tmpl w:val="048240CE"/>
    <w:lvl w:ilvl="0">
      <w:start w:val="3"/>
      <w:numFmt w:val="decimal"/>
      <w:lvlText w:val="%1"/>
      <w:lvlJc w:val="left"/>
      <w:pPr>
        <w:ind w:left="674" w:hanging="567"/>
        <w:jc w:val="left"/>
      </w:pPr>
      <w:rPr>
        <w:rFonts w:hint="default"/>
        <w:lang w:val="en-GB" w:eastAsia="en-GB" w:bidi="en-GB"/>
      </w:rPr>
    </w:lvl>
    <w:lvl w:ilvl="1">
      <w:start w:val="3"/>
      <w:numFmt w:val="decimal"/>
      <w:lvlText w:val="%1.%2"/>
      <w:lvlJc w:val="left"/>
      <w:pPr>
        <w:ind w:left="674" w:hanging="567"/>
        <w:jc w:val="left"/>
      </w:pPr>
      <w:rPr>
        <w:rFonts w:ascii="Arial" w:eastAsia="Arial" w:hAnsi="Arial" w:cs="Arial" w:hint="default"/>
        <w:w w:val="100"/>
        <w:sz w:val="22"/>
        <w:szCs w:val="22"/>
        <w:lang w:val="en-GB" w:eastAsia="en-GB" w:bidi="en-GB"/>
      </w:rPr>
    </w:lvl>
    <w:lvl w:ilvl="2">
      <w:numFmt w:val="bullet"/>
      <w:lvlText w:val="•"/>
      <w:lvlJc w:val="left"/>
      <w:pPr>
        <w:ind w:left="2484" w:hanging="567"/>
      </w:pPr>
      <w:rPr>
        <w:rFonts w:hint="default"/>
        <w:lang w:val="en-GB" w:eastAsia="en-GB" w:bidi="en-GB"/>
      </w:rPr>
    </w:lvl>
    <w:lvl w:ilvl="3">
      <w:numFmt w:val="bullet"/>
      <w:lvlText w:val="•"/>
      <w:lvlJc w:val="left"/>
      <w:pPr>
        <w:ind w:left="3386" w:hanging="567"/>
      </w:pPr>
      <w:rPr>
        <w:rFonts w:hint="default"/>
        <w:lang w:val="en-GB" w:eastAsia="en-GB" w:bidi="en-GB"/>
      </w:rPr>
    </w:lvl>
    <w:lvl w:ilvl="4">
      <w:numFmt w:val="bullet"/>
      <w:lvlText w:val="•"/>
      <w:lvlJc w:val="left"/>
      <w:pPr>
        <w:ind w:left="4288" w:hanging="567"/>
      </w:pPr>
      <w:rPr>
        <w:rFonts w:hint="default"/>
        <w:lang w:val="en-GB" w:eastAsia="en-GB" w:bidi="en-GB"/>
      </w:rPr>
    </w:lvl>
    <w:lvl w:ilvl="5">
      <w:numFmt w:val="bullet"/>
      <w:lvlText w:val="•"/>
      <w:lvlJc w:val="left"/>
      <w:pPr>
        <w:ind w:left="5190" w:hanging="567"/>
      </w:pPr>
      <w:rPr>
        <w:rFonts w:hint="default"/>
        <w:lang w:val="en-GB" w:eastAsia="en-GB" w:bidi="en-GB"/>
      </w:rPr>
    </w:lvl>
    <w:lvl w:ilvl="6">
      <w:numFmt w:val="bullet"/>
      <w:lvlText w:val="•"/>
      <w:lvlJc w:val="left"/>
      <w:pPr>
        <w:ind w:left="6092" w:hanging="567"/>
      </w:pPr>
      <w:rPr>
        <w:rFonts w:hint="default"/>
        <w:lang w:val="en-GB" w:eastAsia="en-GB" w:bidi="en-GB"/>
      </w:rPr>
    </w:lvl>
    <w:lvl w:ilvl="7">
      <w:numFmt w:val="bullet"/>
      <w:lvlText w:val="•"/>
      <w:lvlJc w:val="left"/>
      <w:pPr>
        <w:ind w:left="6994" w:hanging="567"/>
      </w:pPr>
      <w:rPr>
        <w:rFonts w:hint="default"/>
        <w:lang w:val="en-GB" w:eastAsia="en-GB" w:bidi="en-GB"/>
      </w:rPr>
    </w:lvl>
    <w:lvl w:ilvl="8">
      <w:numFmt w:val="bullet"/>
      <w:lvlText w:val="•"/>
      <w:lvlJc w:val="left"/>
      <w:pPr>
        <w:ind w:left="7896" w:hanging="567"/>
      </w:pPr>
      <w:rPr>
        <w:rFonts w:hint="default"/>
        <w:lang w:val="en-GB" w:eastAsia="en-GB" w:bidi="en-GB"/>
      </w:rPr>
    </w:lvl>
  </w:abstractNum>
  <w:abstractNum w:abstractNumId="4" w15:restartNumberingAfterBreak="0">
    <w:nsid w:val="32A7635C"/>
    <w:multiLevelType w:val="hybridMultilevel"/>
    <w:tmpl w:val="05AA89F0"/>
    <w:lvl w:ilvl="0" w:tplc="37B23970">
      <w:numFmt w:val="bullet"/>
      <w:lvlText w:val=""/>
      <w:lvlJc w:val="left"/>
      <w:pPr>
        <w:ind w:left="827" w:hanging="360"/>
      </w:pPr>
      <w:rPr>
        <w:rFonts w:ascii="Symbol" w:eastAsia="Symbol" w:hAnsi="Symbol" w:cs="Symbol" w:hint="default"/>
        <w:w w:val="100"/>
        <w:sz w:val="22"/>
        <w:szCs w:val="22"/>
        <w:lang w:val="en-GB" w:eastAsia="en-GB" w:bidi="en-GB"/>
      </w:rPr>
    </w:lvl>
    <w:lvl w:ilvl="1" w:tplc="C8BC78AE">
      <w:numFmt w:val="bullet"/>
      <w:lvlText w:val="•"/>
      <w:lvlJc w:val="left"/>
      <w:pPr>
        <w:ind w:left="1708" w:hanging="360"/>
      </w:pPr>
      <w:rPr>
        <w:rFonts w:hint="default"/>
        <w:lang w:val="en-GB" w:eastAsia="en-GB" w:bidi="en-GB"/>
      </w:rPr>
    </w:lvl>
    <w:lvl w:ilvl="2" w:tplc="2D267162">
      <w:numFmt w:val="bullet"/>
      <w:lvlText w:val="•"/>
      <w:lvlJc w:val="left"/>
      <w:pPr>
        <w:ind w:left="2596" w:hanging="360"/>
      </w:pPr>
      <w:rPr>
        <w:rFonts w:hint="default"/>
        <w:lang w:val="en-GB" w:eastAsia="en-GB" w:bidi="en-GB"/>
      </w:rPr>
    </w:lvl>
    <w:lvl w:ilvl="3" w:tplc="555657CA">
      <w:numFmt w:val="bullet"/>
      <w:lvlText w:val="•"/>
      <w:lvlJc w:val="left"/>
      <w:pPr>
        <w:ind w:left="3484" w:hanging="360"/>
      </w:pPr>
      <w:rPr>
        <w:rFonts w:hint="default"/>
        <w:lang w:val="en-GB" w:eastAsia="en-GB" w:bidi="en-GB"/>
      </w:rPr>
    </w:lvl>
    <w:lvl w:ilvl="4" w:tplc="423417B6">
      <w:numFmt w:val="bullet"/>
      <w:lvlText w:val="•"/>
      <w:lvlJc w:val="left"/>
      <w:pPr>
        <w:ind w:left="4372" w:hanging="360"/>
      </w:pPr>
      <w:rPr>
        <w:rFonts w:hint="default"/>
        <w:lang w:val="en-GB" w:eastAsia="en-GB" w:bidi="en-GB"/>
      </w:rPr>
    </w:lvl>
    <w:lvl w:ilvl="5" w:tplc="145C71D4">
      <w:numFmt w:val="bullet"/>
      <w:lvlText w:val="•"/>
      <w:lvlJc w:val="left"/>
      <w:pPr>
        <w:ind w:left="5260" w:hanging="360"/>
      </w:pPr>
      <w:rPr>
        <w:rFonts w:hint="default"/>
        <w:lang w:val="en-GB" w:eastAsia="en-GB" w:bidi="en-GB"/>
      </w:rPr>
    </w:lvl>
    <w:lvl w:ilvl="6" w:tplc="62C8ED1E">
      <w:numFmt w:val="bullet"/>
      <w:lvlText w:val="•"/>
      <w:lvlJc w:val="left"/>
      <w:pPr>
        <w:ind w:left="6148" w:hanging="360"/>
      </w:pPr>
      <w:rPr>
        <w:rFonts w:hint="default"/>
        <w:lang w:val="en-GB" w:eastAsia="en-GB" w:bidi="en-GB"/>
      </w:rPr>
    </w:lvl>
    <w:lvl w:ilvl="7" w:tplc="4A38AF2C">
      <w:numFmt w:val="bullet"/>
      <w:lvlText w:val="•"/>
      <w:lvlJc w:val="left"/>
      <w:pPr>
        <w:ind w:left="7036" w:hanging="360"/>
      </w:pPr>
      <w:rPr>
        <w:rFonts w:hint="default"/>
        <w:lang w:val="en-GB" w:eastAsia="en-GB" w:bidi="en-GB"/>
      </w:rPr>
    </w:lvl>
    <w:lvl w:ilvl="8" w:tplc="A5DA3FDE">
      <w:numFmt w:val="bullet"/>
      <w:lvlText w:val="•"/>
      <w:lvlJc w:val="left"/>
      <w:pPr>
        <w:ind w:left="7924" w:hanging="360"/>
      </w:pPr>
      <w:rPr>
        <w:rFonts w:hint="default"/>
        <w:lang w:val="en-GB" w:eastAsia="en-GB" w:bidi="en-GB"/>
      </w:rPr>
    </w:lvl>
  </w:abstractNum>
  <w:abstractNum w:abstractNumId="5" w15:restartNumberingAfterBreak="0">
    <w:nsid w:val="3AFE6117"/>
    <w:multiLevelType w:val="hybridMultilevel"/>
    <w:tmpl w:val="FD008348"/>
    <w:lvl w:ilvl="0" w:tplc="FFA2AC1E">
      <w:numFmt w:val="bullet"/>
      <w:lvlText w:val=""/>
      <w:lvlJc w:val="left"/>
      <w:pPr>
        <w:ind w:left="827" w:hanging="360"/>
      </w:pPr>
      <w:rPr>
        <w:rFonts w:ascii="Symbol" w:eastAsia="Symbol" w:hAnsi="Symbol" w:cs="Symbol" w:hint="default"/>
        <w:w w:val="100"/>
        <w:sz w:val="22"/>
        <w:szCs w:val="22"/>
        <w:lang w:val="en-GB" w:eastAsia="en-GB" w:bidi="en-GB"/>
      </w:rPr>
    </w:lvl>
    <w:lvl w:ilvl="1" w:tplc="B0867736">
      <w:numFmt w:val="bullet"/>
      <w:lvlText w:val="•"/>
      <w:lvlJc w:val="left"/>
      <w:pPr>
        <w:ind w:left="1308" w:hanging="360"/>
      </w:pPr>
      <w:rPr>
        <w:rFonts w:hint="default"/>
        <w:lang w:val="en-GB" w:eastAsia="en-GB" w:bidi="en-GB"/>
      </w:rPr>
    </w:lvl>
    <w:lvl w:ilvl="2" w:tplc="C8889DC0">
      <w:numFmt w:val="bullet"/>
      <w:lvlText w:val="•"/>
      <w:lvlJc w:val="left"/>
      <w:pPr>
        <w:ind w:left="1797" w:hanging="360"/>
      </w:pPr>
      <w:rPr>
        <w:rFonts w:hint="default"/>
        <w:lang w:val="en-GB" w:eastAsia="en-GB" w:bidi="en-GB"/>
      </w:rPr>
    </w:lvl>
    <w:lvl w:ilvl="3" w:tplc="6994D8AE">
      <w:numFmt w:val="bullet"/>
      <w:lvlText w:val="•"/>
      <w:lvlJc w:val="left"/>
      <w:pPr>
        <w:ind w:left="2286" w:hanging="360"/>
      </w:pPr>
      <w:rPr>
        <w:rFonts w:hint="default"/>
        <w:lang w:val="en-GB" w:eastAsia="en-GB" w:bidi="en-GB"/>
      </w:rPr>
    </w:lvl>
    <w:lvl w:ilvl="4" w:tplc="129E784A">
      <w:numFmt w:val="bullet"/>
      <w:lvlText w:val="•"/>
      <w:lvlJc w:val="left"/>
      <w:pPr>
        <w:ind w:left="2775" w:hanging="360"/>
      </w:pPr>
      <w:rPr>
        <w:rFonts w:hint="default"/>
        <w:lang w:val="en-GB" w:eastAsia="en-GB" w:bidi="en-GB"/>
      </w:rPr>
    </w:lvl>
    <w:lvl w:ilvl="5" w:tplc="400EC602">
      <w:numFmt w:val="bullet"/>
      <w:lvlText w:val="•"/>
      <w:lvlJc w:val="left"/>
      <w:pPr>
        <w:ind w:left="3264" w:hanging="360"/>
      </w:pPr>
      <w:rPr>
        <w:rFonts w:hint="default"/>
        <w:lang w:val="en-GB" w:eastAsia="en-GB" w:bidi="en-GB"/>
      </w:rPr>
    </w:lvl>
    <w:lvl w:ilvl="6" w:tplc="B04859D6">
      <w:numFmt w:val="bullet"/>
      <w:lvlText w:val="•"/>
      <w:lvlJc w:val="left"/>
      <w:pPr>
        <w:ind w:left="3752" w:hanging="360"/>
      </w:pPr>
      <w:rPr>
        <w:rFonts w:hint="default"/>
        <w:lang w:val="en-GB" w:eastAsia="en-GB" w:bidi="en-GB"/>
      </w:rPr>
    </w:lvl>
    <w:lvl w:ilvl="7" w:tplc="DC6CB782">
      <w:numFmt w:val="bullet"/>
      <w:lvlText w:val="•"/>
      <w:lvlJc w:val="left"/>
      <w:pPr>
        <w:ind w:left="4241" w:hanging="360"/>
      </w:pPr>
      <w:rPr>
        <w:rFonts w:hint="default"/>
        <w:lang w:val="en-GB" w:eastAsia="en-GB" w:bidi="en-GB"/>
      </w:rPr>
    </w:lvl>
    <w:lvl w:ilvl="8" w:tplc="7C1254BA">
      <w:numFmt w:val="bullet"/>
      <w:lvlText w:val="•"/>
      <w:lvlJc w:val="left"/>
      <w:pPr>
        <w:ind w:left="4730" w:hanging="360"/>
      </w:pPr>
      <w:rPr>
        <w:rFonts w:hint="default"/>
        <w:lang w:val="en-GB" w:eastAsia="en-GB" w:bidi="en-GB"/>
      </w:rPr>
    </w:lvl>
  </w:abstractNum>
  <w:abstractNum w:abstractNumId="6" w15:restartNumberingAfterBreak="0">
    <w:nsid w:val="3C3C7B6E"/>
    <w:multiLevelType w:val="hybridMultilevel"/>
    <w:tmpl w:val="0CEC2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0728D2"/>
    <w:multiLevelType w:val="hybridMultilevel"/>
    <w:tmpl w:val="5B88D9E0"/>
    <w:lvl w:ilvl="0" w:tplc="0128B286">
      <w:numFmt w:val="bullet"/>
      <w:lvlText w:val=""/>
      <w:lvlJc w:val="left"/>
      <w:pPr>
        <w:ind w:left="827" w:hanging="360"/>
      </w:pPr>
      <w:rPr>
        <w:rFonts w:ascii="Symbol" w:eastAsia="Symbol" w:hAnsi="Symbol" w:cs="Symbol" w:hint="default"/>
        <w:w w:val="100"/>
        <w:sz w:val="22"/>
        <w:szCs w:val="22"/>
        <w:lang w:val="en-GB" w:eastAsia="en-GB" w:bidi="en-GB"/>
      </w:rPr>
    </w:lvl>
    <w:lvl w:ilvl="1" w:tplc="48EC1E02">
      <w:numFmt w:val="bullet"/>
      <w:lvlText w:val="•"/>
      <w:lvlJc w:val="left"/>
      <w:pPr>
        <w:ind w:left="1708" w:hanging="360"/>
      </w:pPr>
      <w:rPr>
        <w:rFonts w:hint="default"/>
        <w:lang w:val="en-GB" w:eastAsia="en-GB" w:bidi="en-GB"/>
      </w:rPr>
    </w:lvl>
    <w:lvl w:ilvl="2" w:tplc="BD90E486">
      <w:numFmt w:val="bullet"/>
      <w:lvlText w:val="•"/>
      <w:lvlJc w:val="left"/>
      <w:pPr>
        <w:ind w:left="2596" w:hanging="360"/>
      </w:pPr>
      <w:rPr>
        <w:rFonts w:hint="default"/>
        <w:lang w:val="en-GB" w:eastAsia="en-GB" w:bidi="en-GB"/>
      </w:rPr>
    </w:lvl>
    <w:lvl w:ilvl="3" w:tplc="9F2268EE">
      <w:numFmt w:val="bullet"/>
      <w:lvlText w:val="•"/>
      <w:lvlJc w:val="left"/>
      <w:pPr>
        <w:ind w:left="3484" w:hanging="360"/>
      </w:pPr>
      <w:rPr>
        <w:rFonts w:hint="default"/>
        <w:lang w:val="en-GB" w:eastAsia="en-GB" w:bidi="en-GB"/>
      </w:rPr>
    </w:lvl>
    <w:lvl w:ilvl="4" w:tplc="E37EF3F2">
      <w:numFmt w:val="bullet"/>
      <w:lvlText w:val="•"/>
      <w:lvlJc w:val="left"/>
      <w:pPr>
        <w:ind w:left="4372" w:hanging="360"/>
      </w:pPr>
      <w:rPr>
        <w:rFonts w:hint="default"/>
        <w:lang w:val="en-GB" w:eastAsia="en-GB" w:bidi="en-GB"/>
      </w:rPr>
    </w:lvl>
    <w:lvl w:ilvl="5" w:tplc="49AE21BC">
      <w:numFmt w:val="bullet"/>
      <w:lvlText w:val="•"/>
      <w:lvlJc w:val="left"/>
      <w:pPr>
        <w:ind w:left="5260" w:hanging="360"/>
      </w:pPr>
      <w:rPr>
        <w:rFonts w:hint="default"/>
        <w:lang w:val="en-GB" w:eastAsia="en-GB" w:bidi="en-GB"/>
      </w:rPr>
    </w:lvl>
    <w:lvl w:ilvl="6" w:tplc="6AF0F644">
      <w:numFmt w:val="bullet"/>
      <w:lvlText w:val="•"/>
      <w:lvlJc w:val="left"/>
      <w:pPr>
        <w:ind w:left="6148" w:hanging="360"/>
      </w:pPr>
      <w:rPr>
        <w:rFonts w:hint="default"/>
        <w:lang w:val="en-GB" w:eastAsia="en-GB" w:bidi="en-GB"/>
      </w:rPr>
    </w:lvl>
    <w:lvl w:ilvl="7" w:tplc="18E4436A">
      <w:numFmt w:val="bullet"/>
      <w:lvlText w:val="•"/>
      <w:lvlJc w:val="left"/>
      <w:pPr>
        <w:ind w:left="7036" w:hanging="360"/>
      </w:pPr>
      <w:rPr>
        <w:rFonts w:hint="default"/>
        <w:lang w:val="en-GB" w:eastAsia="en-GB" w:bidi="en-GB"/>
      </w:rPr>
    </w:lvl>
    <w:lvl w:ilvl="8" w:tplc="B4466C5A">
      <w:numFmt w:val="bullet"/>
      <w:lvlText w:val="•"/>
      <w:lvlJc w:val="left"/>
      <w:pPr>
        <w:ind w:left="7924" w:hanging="360"/>
      </w:pPr>
      <w:rPr>
        <w:rFonts w:hint="default"/>
        <w:lang w:val="en-GB" w:eastAsia="en-GB" w:bidi="en-GB"/>
      </w:rPr>
    </w:lvl>
  </w:abstractNum>
  <w:abstractNum w:abstractNumId="8" w15:restartNumberingAfterBreak="0">
    <w:nsid w:val="5107300A"/>
    <w:multiLevelType w:val="hybridMultilevel"/>
    <w:tmpl w:val="7658845E"/>
    <w:lvl w:ilvl="0" w:tplc="A1060BEC">
      <w:numFmt w:val="bullet"/>
      <w:lvlText w:val=""/>
      <w:lvlJc w:val="left"/>
      <w:pPr>
        <w:ind w:left="532" w:hanging="360"/>
      </w:pPr>
      <w:rPr>
        <w:rFonts w:ascii="Symbol" w:eastAsia="Symbol" w:hAnsi="Symbol" w:cs="Symbol" w:hint="default"/>
        <w:w w:val="100"/>
        <w:sz w:val="22"/>
        <w:szCs w:val="22"/>
        <w:lang w:val="en-GB" w:eastAsia="en-GB" w:bidi="en-GB"/>
      </w:rPr>
    </w:lvl>
    <w:lvl w:ilvl="1" w:tplc="CCC05596">
      <w:numFmt w:val="bullet"/>
      <w:lvlText w:val="•"/>
      <w:lvlJc w:val="left"/>
      <w:pPr>
        <w:ind w:left="1056" w:hanging="360"/>
      </w:pPr>
      <w:rPr>
        <w:rFonts w:hint="default"/>
        <w:lang w:val="en-GB" w:eastAsia="en-GB" w:bidi="en-GB"/>
      </w:rPr>
    </w:lvl>
    <w:lvl w:ilvl="2" w:tplc="CEA4E69A">
      <w:numFmt w:val="bullet"/>
      <w:lvlText w:val="•"/>
      <w:lvlJc w:val="left"/>
      <w:pPr>
        <w:ind w:left="1573" w:hanging="360"/>
      </w:pPr>
      <w:rPr>
        <w:rFonts w:hint="default"/>
        <w:lang w:val="en-GB" w:eastAsia="en-GB" w:bidi="en-GB"/>
      </w:rPr>
    </w:lvl>
    <w:lvl w:ilvl="3" w:tplc="354068EC">
      <w:numFmt w:val="bullet"/>
      <w:lvlText w:val="•"/>
      <w:lvlJc w:val="left"/>
      <w:pPr>
        <w:ind w:left="2090" w:hanging="360"/>
      </w:pPr>
      <w:rPr>
        <w:rFonts w:hint="default"/>
        <w:lang w:val="en-GB" w:eastAsia="en-GB" w:bidi="en-GB"/>
      </w:rPr>
    </w:lvl>
    <w:lvl w:ilvl="4" w:tplc="C194C2DE">
      <w:numFmt w:val="bullet"/>
      <w:lvlText w:val="•"/>
      <w:lvlJc w:val="left"/>
      <w:pPr>
        <w:ind w:left="2607" w:hanging="360"/>
      </w:pPr>
      <w:rPr>
        <w:rFonts w:hint="default"/>
        <w:lang w:val="en-GB" w:eastAsia="en-GB" w:bidi="en-GB"/>
      </w:rPr>
    </w:lvl>
    <w:lvl w:ilvl="5" w:tplc="4A5E8C7C">
      <w:numFmt w:val="bullet"/>
      <w:lvlText w:val="•"/>
      <w:lvlJc w:val="left"/>
      <w:pPr>
        <w:ind w:left="3124" w:hanging="360"/>
      </w:pPr>
      <w:rPr>
        <w:rFonts w:hint="default"/>
        <w:lang w:val="en-GB" w:eastAsia="en-GB" w:bidi="en-GB"/>
      </w:rPr>
    </w:lvl>
    <w:lvl w:ilvl="6" w:tplc="DBB8A2B8">
      <w:numFmt w:val="bullet"/>
      <w:lvlText w:val="•"/>
      <w:lvlJc w:val="left"/>
      <w:pPr>
        <w:ind w:left="3640" w:hanging="360"/>
      </w:pPr>
      <w:rPr>
        <w:rFonts w:hint="default"/>
        <w:lang w:val="en-GB" w:eastAsia="en-GB" w:bidi="en-GB"/>
      </w:rPr>
    </w:lvl>
    <w:lvl w:ilvl="7" w:tplc="E2DEDBA0">
      <w:numFmt w:val="bullet"/>
      <w:lvlText w:val="•"/>
      <w:lvlJc w:val="left"/>
      <w:pPr>
        <w:ind w:left="4157" w:hanging="360"/>
      </w:pPr>
      <w:rPr>
        <w:rFonts w:hint="default"/>
        <w:lang w:val="en-GB" w:eastAsia="en-GB" w:bidi="en-GB"/>
      </w:rPr>
    </w:lvl>
    <w:lvl w:ilvl="8" w:tplc="3FB45518">
      <w:numFmt w:val="bullet"/>
      <w:lvlText w:val="•"/>
      <w:lvlJc w:val="left"/>
      <w:pPr>
        <w:ind w:left="4674" w:hanging="360"/>
      </w:pPr>
      <w:rPr>
        <w:rFonts w:hint="default"/>
        <w:lang w:val="en-GB" w:eastAsia="en-GB" w:bidi="en-GB"/>
      </w:rPr>
    </w:lvl>
  </w:abstractNum>
  <w:abstractNum w:abstractNumId="9" w15:restartNumberingAfterBreak="0">
    <w:nsid w:val="589A5F3F"/>
    <w:multiLevelType w:val="multilevel"/>
    <w:tmpl w:val="7E365F30"/>
    <w:lvl w:ilvl="0">
      <w:start w:val="1"/>
      <w:numFmt w:val="decimal"/>
      <w:lvlText w:val="%1."/>
      <w:lvlJc w:val="left"/>
      <w:pPr>
        <w:ind w:left="786" w:hanging="567"/>
        <w:jc w:val="left"/>
      </w:pPr>
      <w:rPr>
        <w:rFonts w:ascii="Arial" w:eastAsia="Arial" w:hAnsi="Arial" w:cs="Arial" w:hint="default"/>
        <w:b/>
        <w:bCs/>
        <w:spacing w:val="-1"/>
        <w:w w:val="100"/>
        <w:sz w:val="22"/>
        <w:szCs w:val="22"/>
        <w:lang w:val="en-GB" w:eastAsia="en-GB" w:bidi="en-GB"/>
      </w:rPr>
    </w:lvl>
    <w:lvl w:ilvl="1">
      <w:start w:val="1"/>
      <w:numFmt w:val="decimal"/>
      <w:lvlText w:val="%1.%2"/>
      <w:lvlJc w:val="left"/>
      <w:pPr>
        <w:ind w:left="786" w:hanging="567"/>
        <w:jc w:val="left"/>
      </w:pPr>
      <w:rPr>
        <w:rFonts w:ascii="Arial" w:eastAsia="Arial" w:hAnsi="Arial" w:cs="Arial" w:hint="default"/>
        <w:w w:val="100"/>
        <w:sz w:val="22"/>
        <w:szCs w:val="22"/>
        <w:lang w:val="en-GB" w:eastAsia="en-GB" w:bidi="en-GB"/>
      </w:rPr>
    </w:lvl>
    <w:lvl w:ilvl="2">
      <w:numFmt w:val="bullet"/>
      <w:lvlText w:val="•"/>
      <w:lvlJc w:val="left"/>
      <w:pPr>
        <w:ind w:left="2612" w:hanging="567"/>
      </w:pPr>
      <w:rPr>
        <w:rFonts w:hint="default"/>
        <w:lang w:val="en-GB" w:eastAsia="en-GB" w:bidi="en-GB"/>
      </w:rPr>
    </w:lvl>
    <w:lvl w:ilvl="3">
      <w:numFmt w:val="bullet"/>
      <w:lvlText w:val="•"/>
      <w:lvlJc w:val="left"/>
      <w:pPr>
        <w:ind w:left="3528" w:hanging="567"/>
      </w:pPr>
      <w:rPr>
        <w:rFonts w:hint="default"/>
        <w:lang w:val="en-GB" w:eastAsia="en-GB" w:bidi="en-GB"/>
      </w:rPr>
    </w:lvl>
    <w:lvl w:ilvl="4">
      <w:numFmt w:val="bullet"/>
      <w:lvlText w:val="•"/>
      <w:lvlJc w:val="left"/>
      <w:pPr>
        <w:ind w:left="4444" w:hanging="567"/>
      </w:pPr>
      <w:rPr>
        <w:rFonts w:hint="default"/>
        <w:lang w:val="en-GB" w:eastAsia="en-GB" w:bidi="en-GB"/>
      </w:rPr>
    </w:lvl>
    <w:lvl w:ilvl="5">
      <w:numFmt w:val="bullet"/>
      <w:lvlText w:val="•"/>
      <w:lvlJc w:val="left"/>
      <w:pPr>
        <w:ind w:left="5360" w:hanging="567"/>
      </w:pPr>
      <w:rPr>
        <w:rFonts w:hint="default"/>
        <w:lang w:val="en-GB" w:eastAsia="en-GB" w:bidi="en-GB"/>
      </w:rPr>
    </w:lvl>
    <w:lvl w:ilvl="6">
      <w:numFmt w:val="bullet"/>
      <w:lvlText w:val="•"/>
      <w:lvlJc w:val="left"/>
      <w:pPr>
        <w:ind w:left="6276" w:hanging="567"/>
      </w:pPr>
      <w:rPr>
        <w:rFonts w:hint="default"/>
        <w:lang w:val="en-GB" w:eastAsia="en-GB" w:bidi="en-GB"/>
      </w:rPr>
    </w:lvl>
    <w:lvl w:ilvl="7">
      <w:numFmt w:val="bullet"/>
      <w:lvlText w:val="•"/>
      <w:lvlJc w:val="left"/>
      <w:pPr>
        <w:ind w:left="7192" w:hanging="567"/>
      </w:pPr>
      <w:rPr>
        <w:rFonts w:hint="default"/>
        <w:lang w:val="en-GB" w:eastAsia="en-GB" w:bidi="en-GB"/>
      </w:rPr>
    </w:lvl>
    <w:lvl w:ilvl="8">
      <w:numFmt w:val="bullet"/>
      <w:lvlText w:val="•"/>
      <w:lvlJc w:val="left"/>
      <w:pPr>
        <w:ind w:left="8108" w:hanging="567"/>
      </w:pPr>
      <w:rPr>
        <w:rFonts w:hint="default"/>
        <w:lang w:val="en-GB" w:eastAsia="en-GB" w:bidi="en-GB"/>
      </w:rPr>
    </w:lvl>
  </w:abstractNum>
  <w:abstractNum w:abstractNumId="10" w15:restartNumberingAfterBreak="0">
    <w:nsid w:val="60F27EF4"/>
    <w:multiLevelType w:val="hybridMultilevel"/>
    <w:tmpl w:val="62C81C94"/>
    <w:lvl w:ilvl="0" w:tplc="D696D3B6">
      <w:numFmt w:val="bullet"/>
      <w:lvlText w:val=""/>
      <w:lvlJc w:val="left"/>
      <w:pPr>
        <w:ind w:left="532" w:hanging="360"/>
      </w:pPr>
      <w:rPr>
        <w:rFonts w:ascii="Symbol" w:eastAsia="Symbol" w:hAnsi="Symbol" w:cs="Symbol" w:hint="default"/>
        <w:w w:val="100"/>
        <w:sz w:val="22"/>
        <w:szCs w:val="22"/>
        <w:lang w:val="en-GB" w:eastAsia="en-GB" w:bidi="en-GB"/>
      </w:rPr>
    </w:lvl>
    <w:lvl w:ilvl="1" w:tplc="A9BC2992">
      <w:numFmt w:val="bullet"/>
      <w:lvlText w:val="•"/>
      <w:lvlJc w:val="left"/>
      <w:pPr>
        <w:ind w:left="1056" w:hanging="360"/>
      </w:pPr>
      <w:rPr>
        <w:rFonts w:hint="default"/>
        <w:lang w:val="en-GB" w:eastAsia="en-GB" w:bidi="en-GB"/>
      </w:rPr>
    </w:lvl>
    <w:lvl w:ilvl="2" w:tplc="46545E0A">
      <w:numFmt w:val="bullet"/>
      <w:lvlText w:val="•"/>
      <w:lvlJc w:val="left"/>
      <w:pPr>
        <w:ind w:left="1573" w:hanging="360"/>
      </w:pPr>
      <w:rPr>
        <w:rFonts w:hint="default"/>
        <w:lang w:val="en-GB" w:eastAsia="en-GB" w:bidi="en-GB"/>
      </w:rPr>
    </w:lvl>
    <w:lvl w:ilvl="3" w:tplc="3CBC72E6">
      <w:numFmt w:val="bullet"/>
      <w:lvlText w:val="•"/>
      <w:lvlJc w:val="left"/>
      <w:pPr>
        <w:ind w:left="2090" w:hanging="360"/>
      </w:pPr>
      <w:rPr>
        <w:rFonts w:hint="default"/>
        <w:lang w:val="en-GB" w:eastAsia="en-GB" w:bidi="en-GB"/>
      </w:rPr>
    </w:lvl>
    <w:lvl w:ilvl="4" w:tplc="804C4846">
      <w:numFmt w:val="bullet"/>
      <w:lvlText w:val="•"/>
      <w:lvlJc w:val="left"/>
      <w:pPr>
        <w:ind w:left="2607" w:hanging="360"/>
      </w:pPr>
      <w:rPr>
        <w:rFonts w:hint="default"/>
        <w:lang w:val="en-GB" w:eastAsia="en-GB" w:bidi="en-GB"/>
      </w:rPr>
    </w:lvl>
    <w:lvl w:ilvl="5" w:tplc="085864E8">
      <w:numFmt w:val="bullet"/>
      <w:lvlText w:val="•"/>
      <w:lvlJc w:val="left"/>
      <w:pPr>
        <w:ind w:left="3124" w:hanging="360"/>
      </w:pPr>
      <w:rPr>
        <w:rFonts w:hint="default"/>
        <w:lang w:val="en-GB" w:eastAsia="en-GB" w:bidi="en-GB"/>
      </w:rPr>
    </w:lvl>
    <w:lvl w:ilvl="6" w:tplc="77CE9A7A">
      <w:numFmt w:val="bullet"/>
      <w:lvlText w:val="•"/>
      <w:lvlJc w:val="left"/>
      <w:pPr>
        <w:ind w:left="3640" w:hanging="360"/>
      </w:pPr>
      <w:rPr>
        <w:rFonts w:hint="default"/>
        <w:lang w:val="en-GB" w:eastAsia="en-GB" w:bidi="en-GB"/>
      </w:rPr>
    </w:lvl>
    <w:lvl w:ilvl="7" w:tplc="CD28F500">
      <w:numFmt w:val="bullet"/>
      <w:lvlText w:val="•"/>
      <w:lvlJc w:val="left"/>
      <w:pPr>
        <w:ind w:left="4157" w:hanging="360"/>
      </w:pPr>
      <w:rPr>
        <w:rFonts w:hint="default"/>
        <w:lang w:val="en-GB" w:eastAsia="en-GB" w:bidi="en-GB"/>
      </w:rPr>
    </w:lvl>
    <w:lvl w:ilvl="8" w:tplc="B8F8B2DE">
      <w:numFmt w:val="bullet"/>
      <w:lvlText w:val="•"/>
      <w:lvlJc w:val="left"/>
      <w:pPr>
        <w:ind w:left="4674" w:hanging="360"/>
      </w:pPr>
      <w:rPr>
        <w:rFonts w:hint="default"/>
        <w:lang w:val="en-GB" w:eastAsia="en-GB" w:bidi="en-GB"/>
      </w:rPr>
    </w:lvl>
  </w:abstractNum>
  <w:abstractNum w:abstractNumId="11" w15:restartNumberingAfterBreak="0">
    <w:nsid w:val="68572594"/>
    <w:multiLevelType w:val="hybridMultilevel"/>
    <w:tmpl w:val="9F448DBA"/>
    <w:lvl w:ilvl="0" w:tplc="82EE4738">
      <w:numFmt w:val="bullet"/>
      <w:lvlText w:val=""/>
      <w:lvlJc w:val="left"/>
      <w:pPr>
        <w:ind w:left="532" w:hanging="360"/>
      </w:pPr>
      <w:rPr>
        <w:rFonts w:ascii="Symbol" w:eastAsia="Symbol" w:hAnsi="Symbol" w:cs="Symbol" w:hint="default"/>
        <w:w w:val="100"/>
        <w:sz w:val="22"/>
        <w:szCs w:val="22"/>
        <w:lang w:val="en-GB" w:eastAsia="en-GB" w:bidi="en-GB"/>
      </w:rPr>
    </w:lvl>
    <w:lvl w:ilvl="1" w:tplc="BFA0ECFA">
      <w:numFmt w:val="bullet"/>
      <w:lvlText w:val="•"/>
      <w:lvlJc w:val="left"/>
      <w:pPr>
        <w:ind w:left="1056" w:hanging="360"/>
      </w:pPr>
      <w:rPr>
        <w:rFonts w:hint="default"/>
        <w:lang w:val="en-GB" w:eastAsia="en-GB" w:bidi="en-GB"/>
      </w:rPr>
    </w:lvl>
    <w:lvl w:ilvl="2" w:tplc="B0424F08">
      <w:numFmt w:val="bullet"/>
      <w:lvlText w:val="•"/>
      <w:lvlJc w:val="left"/>
      <w:pPr>
        <w:ind w:left="1573" w:hanging="360"/>
      </w:pPr>
      <w:rPr>
        <w:rFonts w:hint="default"/>
        <w:lang w:val="en-GB" w:eastAsia="en-GB" w:bidi="en-GB"/>
      </w:rPr>
    </w:lvl>
    <w:lvl w:ilvl="3" w:tplc="7BCEEFE6">
      <w:numFmt w:val="bullet"/>
      <w:lvlText w:val="•"/>
      <w:lvlJc w:val="left"/>
      <w:pPr>
        <w:ind w:left="2090" w:hanging="360"/>
      </w:pPr>
      <w:rPr>
        <w:rFonts w:hint="default"/>
        <w:lang w:val="en-GB" w:eastAsia="en-GB" w:bidi="en-GB"/>
      </w:rPr>
    </w:lvl>
    <w:lvl w:ilvl="4" w:tplc="0E24EB0C">
      <w:numFmt w:val="bullet"/>
      <w:lvlText w:val="•"/>
      <w:lvlJc w:val="left"/>
      <w:pPr>
        <w:ind w:left="2607" w:hanging="360"/>
      </w:pPr>
      <w:rPr>
        <w:rFonts w:hint="default"/>
        <w:lang w:val="en-GB" w:eastAsia="en-GB" w:bidi="en-GB"/>
      </w:rPr>
    </w:lvl>
    <w:lvl w:ilvl="5" w:tplc="E0EA0AB8">
      <w:numFmt w:val="bullet"/>
      <w:lvlText w:val="•"/>
      <w:lvlJc w:val="left"/>
      <w:pPr>
        <w:ind w:left="3124" w:hanging="360"/>
      </w:pPr>
      <w:rPr>
        <w:rFonts w:hint="default"/>
        <w:lang w:val="en-GB" w:eastAsia="en-GB" w:bidi="en-GB"/>
      </w:rPr>
    </w:lvl>
    <w:lvl w:ilvl="6" w:tplc="73641E78">
      <w:numFmt w:val="bullet"/>
      <w:lvlText w:val="•"/>
      <w:lvlJc w:val="left"/>
      <w:pPr>
        <w:ind w:left="3640" w:hanging="360"/>
      </w:pPr>
      <w:rPr>
        <w:rFonts w:hint="default"/>
        <w:lang w:val="en-GB" w:eastAsia="en-GB" w:bidi="en-GB"/>
      </w:rPr>
    </w:lvl>
    <w:lvl w:ilvl="7" w:tplc="62C6AA72">
      <w:numFmt w:val="bullet"/>
      <w:lvlText w:val="•"/>
      <w:lvlJc w:val="left"/>
      <w:pPr>
        <w:ind w:left="4157" w:hanging="360"/>
      </w:pPr>
      <w:rPr>
        <w:rFonts w:hint="default"/>
        <w:lang w:val="en-GB" w:eastAsia="en-GB" w:bidi="en-GB"/>
      </w:rPr>
    </w:lvl>
    <w:lvl w:ilvl="8" w:tplc="80DE5B02">
      <w:numFmt w:val="bullet"/>
      <w:lvlText w:val="•"/>
      <w:lvlJc w:val="left"/>
      <w:pPr>
        <w:ind w:left="4674" w:hanging="360"/>
      </w:pPr>
      <w:rPr>
        <w:rFonts w:hint="default"/>
        <w:lang w:val="en-GB" w:eastAsia="en-GB" w:bidi="en-GB"/>
      </w:rPr>
    </w:lvl>
  </w:abstractNum>
  <w:abstractNum w:abstractNumId="12" w15:restartNumberingAfterBreak="0">
    <w:nsid w:val="6FC35DBA"/>
    <w:multiLevelType w:val="hybridMultilevel"/>
    <w:tmpl w:val="C7EE95DC"/>
    <w:lvl w:ilvl="0" w:tplc="AD6815D6">
      <w:numFmt w:val="bullet"/>
      <w:lvlText w:val=""/>
      <w:lvlJc w:val="left"/>
      <w:pPr>
        <w:ind w:left="532" w:hanging="360"/>
      </w:pPr>
      <w:rPr>
        <w:rFonts w:ascii="Symbol" w:eastAsia="Symbol" w:hAnsi="Symbol" w:cs="Symbol" w:hint="default"/>
        <w:w w:val="100"/>
        <w:sz w:val="22"/>
        <w:szCs w:val="22"/>
        <w:lang w:val="en-GB" w:eastAsia="en-GB" w:bidi="en-GB"/>
      </w:rPr>
    </w:lvl>
    <w:lvl w:ilvl="1" w:tplc="01962014">
      <w:numFmt w:val="bullet"/>
      <w:lvlText w:val="•"/>
      <w:lvlJc w:val="left"/>
      <w:pPr>
        <w:ind w:left="1056" w:hanging="360"/>
      </w:pPr>
      <w:rPr>
        <w:rFonts w:hint="default"/>
        <w:lang w:val="en-GB" w:eastAsia="en-GB" w:bidi="en-GB"/>
      </w:rPr>
    </w:lvl>
    <w:lvl w:ilvl="2" w:tplc="0C965C6E">
      <w:numFmt w:val="bullet"/>
      <w:lvlText w:val="•"/>
      <w:lvlJc w:val="left"/>
      <w:pPr>
        <w:ind w:left="1573" w:hanging="360"/>
      </w:pPr>
      <w:rPr>
        <w:rFonts w:hint="default"/>
        <w:lang w:val="en-GB" w:eastAsia="en-GB" w:bidi="en-GB"/>
      </w:rPr>
    </w:lvl>
    <w:lvl w:ilvl="3" w:tplc="6CD6EA08">
      <w:numFmt w:val="bullet"/>
      <w:lvlText w:val="•"/>
      <w:lvlJc w:val="left"/>
      <w:pPr>
        <w:ind w:left="2090" w:hanging="360"/>
      </w:pPr>
      <w:rPr>
        <w:rFonts w:hint="default"/>
        <w:lang w:val="en-GB" w:eastAsia="en-GB" w:bidi="en-GB"/>
      </w:rPr>
    </w:lvl>
    <w:lvl w:ilvl="4" w:tplc="D79C3ECE">
      <w:numFmt w:val="bullet"/>
      <w:lvlText w:val="•"/>
      <w:lvlJc w:val="left"/>
      <w:pPr>
        <w:ind w:left="2607" w:hanging="360"/>
      </w:pPr>
      <w:rPr>
        <w:rFonts w:hint="default"/>
        <w:lang w:val="en-GB" w:eastAsia="en-GB" w:bidi="en-GB"/>
      </w:rPr>
    </w:lvl>
    <w:lvl w:ilvl="5" w:tplc="C1AC6C00">
      <w:numFmt w:val="bullet"/>
      <w:lvlText w:val="•"/>
      <w:lvlJc w:val="left"/>
      <w:pPr>
        <w:ind w:left="3124" w:hanging="360"/>
      </w:pPr>
      <w:rPr>
        <w:rFonts w:hint="default"/>
        <w:lang w:val="en-GB" w:eastAsia="en-GB" w:bidi="en-GB"/>
      </w:rPr>
    </w:lvl>
    <w:lvl w:ilvl="6" w:tplc="AD7CE774">
      <w:numFmt w:val="bullet"/>
      <w:lvlText w:val="•"/>
      <w:lvlJc w:val="left"/>
      <w:pPr>
        <w:ind w:left="3640" w:hanging="360"/>
      </w:pPr>
      <w:rPr>
        <w:rFonts w:hint="default"/>
        <w:lang w:val="en-GB" w:eastAsia="en-GB" w:bidi="en-GB"/>
      </w:rPr>
    </w:lvl>
    <w:lvl w:ilvl="7" w:tplc="D46E1306">
      <w:numFmt w:val="bullet"/>
      <w:lvlText w:val="•"/>
      <w:lvlJc w:val="left"/>
      <w:pPr>
        <w:ind w:left="4157" w:hanging="360"/>
      </w:pPr>
      <w:rPr>
        <w:rFonts w:hint="default"/>
        <w:lang w:val="en-GB" w:eastAsia="en-GB" w:bidi="en-GB"/>
      </w:rPr>
    </w:lvl>
    <w:lvl w:ilvl="8" w:tplc="4E5A469C">
      <w:numFmt w:val="bullet"/>
      <w:lvlText w:val="•"/>
      <w:lvlJc w:val="left"/>
      <w:pPr>
        <w:ind w:left="4674" w:hanging="360"/>
      </w:pPr>
      <w:rPr>
        <w:rFonts w:hint="default"/>
        <w:lang w:val="en-GB" w:eastAsia="en-GB" w:bidi="en-GB"/>
      </w:rPr>
    </w:lvl>
  </w:abstractNum>
  <w:num w:numId="1" w16cid:durableId="1400901960">
    <w:abstractNumId w:val="5"/>
  </w:num>
  <w:num w:numId="2" w16cid:durableId="842358912">
    <w:abstractNumId w:val="11"/>
  </w:num>
  <w:num w:numId="3" w16cid:durableId="498620051">
    <w:abstractNumId w:val="10"/>
  </w:num>
  <w:num w:numId="4" w16cid:durableId="532960765">
    <w:abstractNumId w:val="8"/>
  </w:num>
  <w:num w:numId="5" w16cid:durableId="1741906735">
    <w:abstractNumId w:val="12"/>
  </w:num>
  <w:num w:numId="6" w16cid:durableId="1963806754">
    <w:abstractNumId w:val="4"/>
  </w:num>
  <w:num w:numId="7" w16cid:durableId="558982291">
    <w:abstractNumId w:val="7"/>
  </w:num>
  <w:num w:numId="8" w16cid:durableId="810484189">
    <w:abstractNumId w:val="1"/>
  </w:num>
  <w:num w:numId="9" w16cid:durableId="639699200">
    <w:abstractNumId w:val="3"/>
  </w:num>
  <w:num w:numId="10" w16cid:durableId="788937032">
    <w:abstractNumId w:val="9"/>
  </w:num>
  <w:num w:numId="11" w16cid:durableId="789055937">
    <w:abstractNumId w:val="2"/>
  </w:num>
  <w:num w:numId="12" w16cid:durableId="1573197285">
    <w:abstractNumId w:val="0"/>
  </w:num>
  <w:num w:numId="13" w16cid:durableId="2957234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1DE"/>
    <w:rsid w:val="00056E9F"/>
    <w:rsid w:val="001C6280"/>
    <w:rsid w:val="00262165"/>
    <w:rsid w:val="002E17A8"/>
    <w:rsid w:val="003021E3"/>
    <w:rsid w:val="00311BC8"/>
    <w:rsid w:val="0035246B"/>
    <w:rsid w:val="003651C7"/>
    <w:rsid w:val="003713B8"/>
    <w:rsid w:val="00391741"/>
    <w:rsid w:val="003E5D77"/>
    <w:rsid w:val="00415F3F"/>
    <w:rsid w:val="00416E9A"/>
    <w:rsid w:val="00493435"/>
    <w:rsid w:val="004E0441"/>
    <w:rsid w:val="004E263F"/>
    <w:rsid w:val="00540323"/>
    <w:rsid w:val="00553176"/>
    <w:rsid w:val="006268C3"/>
    <w:rsid w:val="006D649C"/>
    <w:rsid w:val="007138B1"/>
    <w:rsid w:val="00723FC6"/>
    <w:rsid w:val="007D0073"/>
    <w:rsid w:val="007E21E4"/>
    <w:rsid w:val="008811DE"/>
    <w:rsid w:val="0099192B"/>
    <w:rsid w:val="009A7742"/>
    <w:rsid w:val="00A04298"/>
    <w:rsid w:val="00A93575"/>
    <w:rsid w:val="00B2209E"/>
    <w:rsid w:val="00C67E1A"/>
    <w:rsid w:val="00CC0D17"/>
    <w:rsid w:val="00D532B7"/>
    <w:rsid w:val="00D801CE"/>
    <w:rsid w:val="00D83C38"/>
    <w:rsid w:val="00E91BE9"/>
    <w:rsid w:val="00F105DE"/>
    <w:rsid w:val="00F50AF7"/>
    <w:rsid w:val="00F77878"/>
    <w:rsid w:val="00F90C9A"/>
    <w:rsid w:val="00FB45D3"/>
    <w:rsid w:val="00FB6BE6"/>
    <w:rsid w:val="00FF2C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A48D4"/>
  <w15:docId w15:val="{0E55D3AE-80E1-4B58-8BBA-DA11D4C17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786" w:hanging="56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786" w:hanging="566"/>
      <w:jc w:val="both"/>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F77878"/>
    <w:rPr>
      <w:rFonts w:ascii="Tahoma" w:hAnsi="Tahoma" w:cs="Tahoma"/>
      <w:sz w:val="16"/>
      <w:szCs w:val="16"/>
    </w:rPr>
  </w:style>
  <w:style w:type="character" w:customStyle="1" w:styleId="BalloonTextChar">
    <w:name w:val="Balloon Text Char"/>
    <w:basedOn w:val="DefaultParagraphFont"/>
    <w:link w:val="BalloonText"/>
    <w:uiPriority w:val="99"/>
    <w:semiHidden/>
    <w:rsid w:val="00F77878"/>
    <w:rPr>
      <w:rFonts w:ascii="Tahoma" w:eastAsia="Arial" w:hAnsi="Tahoma" w:cs="Tahoma"/>
      <w:sz w:val="16"/>
      <w:szCs w:val="16"/>
      <w:lang w:val="en-GB" w:eastAsia="en-GB" w:bidi="en-GB"/>
    </w:rPr>
  </w:style>
  <w:style w:type="paragraph" w:styleId="Header">
    <w:name w:val="header"/>
    <w:basedOn w:val="Normal"/>
    <w:link w:val="HeaderChar"/>
    <w:uiPriority w:val="99"/>
    <w:unhideWhenUsed/>
    <w:rsid w:val="00540323"/>
    <w:pPr>
      <w:tabs>
        <w:tab w:val="center" w:pos="4513"/>
        <w:tab w:val="right" w:pos="9026"/>
      </w:tabs>
    </w:pPr>
  </w:style>
  <w:style w:type="character" w:customStyle="1" w:styleId="HeaderChar">
    <w:name w:val="Header Char"/>
    <w:basedOn w:val="DefaultParagraphFont"/>
    <w:link w:val="Header"/>
    <w:uiPriority w:val="99"/>
    <w:rsid w:val="00540323"/>
    <w:rPr>
      <w:rFonts w:ascii="Arial" w:eastAsia="Arial" w:hAnsi="Arial" w:cs="Arial"/>
      <w:lang w:val="en-GB" w:eastAsia="en-GB" w:bidi="en-GB"/>
    </w:rPr>
  </w:style>
  <w:style w:type="paragraph" w:styleId="Footer">
    <w:name w:val="footer"/>
    <w:basedOn w:val="Normal"/>
    <w:link w:val="FooterChar"/>
    <w:uiPriority w:val="99"/>
    <w:unhideWhenUsed/>
    <w:rsid w:val="00540323"/>
    <w:pPr>
      <w:tabs>
        <w:tab w:val="center" w:pos="4513"/>
        <w:tab w:val="right" w:pos="9026"/>
      </w:tabs>
    </w:pPr>
  </w:style>
  <w:style w:type="character" w:customStyle="1" w:styleId="FooterChar">
    <w:name w:val="Footer Char"/>
    <w:basedOn w:val="DefaultParagraphFont"/>
    <w:link w:val="Footer"/>
    <w:uiPriority w:val="99"/>
    <w:rsid w:val="00540323"/>
    <w:rPr>
      <w:rFonts w:ascii="Arial" w:eastAsia="Arial" w:hAnsi="Arial" w:cs="Arial"/>
      <w:lang w:val="en-GB" w:eastAsia="en-GB" w:bidi="en-GB"/>
    </w:rPr>
  </w:style>
  <w:style w:type="paragraph" w:customStyle="1" w:styleId="Default">
    <w:name w:val="Default"/>
    <w:rsid w:val="006268C3"/>
    <w:pPr>
      <w:widowControl/>
      <w:adjustRightInd w:val="0"/>
    </w:pPr>
    <w:rPr>
      <w:rFonts w:ascii="Arial" w:hAnsi="Arial" w:cs="Arial"/>
      <w:color w:val="000000"/>
      <w:sz w:val="24"/>
      <w:szCs w:val="24"/>
      <w:lang w:val="en-GB"/>
    </w:rPr>
  </w:style>
  <w:style w:type="paragraph" w:styleId="NormalWeb">
    <w:name w:val="Normal (Web)"/>
    <w:basedOn w:val="Normal"/>
    <w:uiPriority w:val="99"/>
    <w:unhideWhenUsed/>
    <w:rsid w:val="002E17A8"/>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1165</Words>
  <Characters>6646</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Job Title:</vt:lpstr>
    </vt:vector>
  </TitlesOfParts>
  <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creator>j.oconnor</dc:creator>
  <cp:lastModifiedBy>Victoria Hanley</cp:lastModifiedBy>
  <cp:revision>2</cp:revision>
  <dcterms:created xsi:type="dcterms:W3CDTF">2024-02-08T10:55:00Z</dcterms:created>
  <dcterms:modified xsi:type="dcterms:W3CDTF">2024-02-08T10:55:00Z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2015-11-26T00:00:00Z</vt:filetime>
  </property>
  <property fmtid="{D5CDD505-2E9C-101B-9397-08002B2CF9AE}" pid="3" name="Creator">
    <vt:lpwstr>Microsoft® Word 2010</vt:lpwstr>
  </property>
  <property fmtid="{D5CDD505-2E9C-101B-9397-08002B2CF9AE}" pid="4" name="LastSaved">
    <vt:filetime>2019-12-20T00:00:00Z</vt:filetime>
  </property>
</Properties>
</file>