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3"/>
        <w:gridCol w:w="3332"/>
        <w:gridCol w:w="5166"/>
      </w:tblGrid>
      <w:tr w:rsidR="004568E9" w14:paraId="18D31466" w14:textId="77777777">
        <w:trPr>
          <w:trHeight w:val="681"/>
        </w:trPr>
        <w:tc>
          <w:tcPr>
            <w:tcW w:w="1853" w:type="dxa"/>
          </w:tcPr>
          <w:p w14:paraId="18D31462" w14:textId="77777777" w:rsidR="004568E9" w:rsidRDefault="00D053FB">
            <w:pPr>
              <w:pStyle w:val="TableParagraph"/>
              <w:spacing w:before="192"/>
              <w:ind w:left="110"/>
              <w:rPr>
                <w:b/>
                <w:sz w:val="24"/>
              </w:rPr>
            </w:pPr>
            <w:r>
              <w:rPr>
                <w:b/>
                <w:sz w:val="24"/>
              </w:rPr>
              <w:t>Job</w:t>
            </w:r>
            <w:r>
              <w:rPr>
                <w:b/>
                <w:spacing w:val="-2"/>
                <w:sz w:val="24"/>
              </w:rPr>
              <w:t xml:space="preserve"> Title:</w:t>
            </w:r>
          </w:p>
        </w:tc>
        <w:tc>
          <w:tcPr>
            <w:tcW w:w="3332" w:type="dxa"/>
          </w:tcPr>
          <w:p w14:paraId="18D31463" w14:textId="1BE57A4B" w:rsidR="004568E9" w:rsidRDefault="00D053FB">
            <w:pPr>
              <w:pStyle w:val="TableParagraph"/>
              <w:spacing w:before="58" w:line="242" w:lineRule="auto"/>
              <w:ind w:left="106"/>
              <w:rPr>
                <w:sz w:val="24"/>
              </w:rPr>
            </w:pPr>
            <w:r>
              <w:rPr>
                <w:sz w:val="24"/>
              </w:rPr>
              <w:t>Emotional</w:t>
            </w:r>
            <w:r>
              <w:rPr>
                <w:spacing w:val="-17"/>
                <w:sz w:val="24"/>
              </w:rPr>
              <w:t xml:space="preserve"> </w:t>
            </w:r>
            <w:r>
              <w:rPr>
                <w:sz w:val="24"/>
              </w:rPr>
              <w:t xml:space="preserve">Wellbeing </w:t>
            </w:r>
            <w:r>
              <w:rPr>
                <w:spacing w:val="-2"/>
                <w:sz w:val="24"/>
              </w:rPr>
              <w:t>Practitioner</w:t>
            </w:r>
          </w:p>
        </w:tc>
        <w:tc>
          <w:tcPr>
            <w:tcW w:w="5166" w:type="dxa"/>
            <w:vMerge w:val="restart"/>
          </w:tcPr>
          <w:p w14:paraId="18D31464" w14:textId="77777777" w:rsidR="004568E9" w:rsidRDefault="004568E9">
            <w:pPr>
              <w:pStyle w:val="TableParagraph"/>
              <w:spacing w:before="38"/>
              <w:ind w:left="0"/>
              <w:rPr>
                <w:rFonts w:ascii="Times New Roman"/>
                <w:sz w:val="20"/>
              </w:rPr>
            </w:pPr>
          </w:p>
          <w:p w14:paraId="18D31465" w14:textId="77777777" w:rsidR="004568E9" w:rsidRDefault="00D053FB">
            <w:pPr>
              <w:pStyle w:val="TableParagraph"/>
              <w:ind w:left="257"/>
              <w:rPr>
                <w:rFonts w:ascii="Times New Roman"/>
                <w:sz w:val="20"/>
              </w:rPr>
            </w:pPr>
            <w:r>
              <w:rPr>
                <w:rFonts w:ascii="Times New Roman"/>
                <w:noProof/>
                <w:sz w:val="20"/>
              </w:rPr>
              <w:drawing>
                <wp:inline distT="0" distB="0" distL="0" distR="0" wp14:anchorId="18D31526" wp14:editId="18D31527">
                  <wp:extent cx="2903092" cy="87649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903092" cy="876490"/>
                          </a:xfrm>
                          <a:prstGeom prst="rect">
                            <a:avLst/>
                          </a:prstGeom>
                        </pic:spPr>
                      </pic:pic>
                    </a:graphicData>
                  </a:graphic>
                </wp:inline>
              </w:drawing>
            </w:r>
          </w:p>
        </w:tc>
      </w:tr>
      <w:tr w:rsidR="004568E9" w14:paraId="18D3146A" w14:textId="77777777">
        <w:trPr>
          <w:trHeight w:val="676"/>
        </w:trPr>
        <w:tc>
          <w:tcPr>
            <w:tcW w:w="1853" w:type="dxa"/>
          </w:tcPr>
          <w:p w14:paraId="18D31467" w14:textId="77777777" w:rsidR="004568E9" w:rsidRDefault="00D053FB">
            <w:pPr>
              <w:pStyle w:val="TableParagraph"/>
              <w:spacing w:before="192"/>
              <w:ind w:left="110"/>
              <w:rPr>
                <w:b/>
                <w:sz w:val="24"/>
              </w:rPr>
            </w:pPr>
            <w:r>
              <w:rPr>
                <w:b/>
                <w:sz w:val="24"/>
              </w:rPr>
              <w:t xml:space="preserve">Job </w:t>
            </w:r>
            <w:r>
              <w:rPr>
                <w:b/>
                <w:spacing w:val="-2"/>
                <w:sz w:val="24"/>
              </w:rPr>
              <w:t>Grade:</w:t>
            </w:r>
          </w:p>
        </w:tc>
        <w:tc>
          <w:tcPr>
            <w:tcW w:w="3332" w:type="dxa"/>
          </w:tcPr>
          <w:p w14:paraId="18D31468" w14:textId="77777777" w:rsidR="004568E9" w:rsidRDefault="00D053FB">
            <w:pPr>
              <w:pStyle w:val="TableParagraph"/>
              <w:spacing w:before="197"/>
              <w:ind w:left="106"/>
              <w:rPr>
                <w:sz w:val="24"/>
              </w:rPr>
            </w:pPr>
            <w:r>
              <w:rPr>
                <w:spacing w:val="-10"/>
                <w:sz w:val="24"/>
              </w:rPr>
              <w:t>D</w:t>
            </w:r>
          </w:p>
        </w:tc>
        <w:tc>
          <w:tcPr>
            <w:tcW w:w="5166" w:type="dxa"/>
            <w:vMerge/>
            <w:tcBorders>
              <w:top w:val="nil"/>
            </w:tcBorders>
          </w:tcPr>
          <w:p w14:paraId="18D31469" w14:textId="77777777" w:rsidR="004568E9" w:rsidRDefault="004568E9">
            <w:pPr>
              <w:rPr>
                <w:sz w:val="2"/>
                <w:szCs w:val="2"/>
              </w:rPr>
            </w:pPr>
          </w:p>
        </w:tc>
      </w:tr>
      <w:tr w:rsidR="004568E9" w14:paraId="18D3146E" w14:textId="77777777">
        <w:trPr>
          <w:trHeight w:val="557"/>
        </w:trPr>
        <w:tc>
          <w:tcPr>
            <w:tcW w:w="1853" w:type="dxa"/>
          </w:tcPr>
          <w:p w14:paraId="18D3146B" w14:textId="77777777" w:rsidR="004568E9" w:rsidRDefault="00D053FB">
            <w:pPr>
              <w:pStyle w:val="TableParagraph"/>
              <w:spacing w:before="130"/>
              <w:ind w:left="110"/>
              <w:rPr>
                <w:b/>
                <w:sz w:val="24"/>
              </w:rPr>
            </w:pPr>
            <w:r>
              <w:rPr>
                <w:b/>
                <w:sz w:val="24"/>
              </w:rPr>
              <w:t>Reports</w:t>
            </w:r>
            <w:r>
              <w:rPr>
                <w:b/>
                <w:spacing w:val="-3"/>
                <w:sz w:val="24"/>
              </w:rPr>
              <w:t xml:space="preserve"> </w:t>
            </w:r>
            <w:r>
              <w:rPr>
                <w:b/>
                <w:spacing w:val="-5"/>
                <w:sz w:val="24"/>
              </w:rPr>
              <w:t>To:</w:t>
            </w:r>
          </w:p>
        </w:tc>
        <w:tc>
          <w:tcPr>
            <w:tcW w:w="3332" w:type="dxa"/>
          </w:tcPr>
          <w:p w14:paraId="18D3146C" w14:textId="753B1293" w:rsidR="004568E9" w:rsidRDefault="00B97108">
            <w:pPr>
              <w:pStyle w:val="TableParagraph"/>
              <w:spacing w:before="135"/>
              <w:ind w:left="106"/>
              <w:rPr>
                <w:sz w:val="24"/>
              </w:rPr>
            </w:pPr>
            <w:r>
              <w:rPr>
                <w:sz w:val="24"/>
              </w:rPr>
              <w:t>Practice Supervisor</w:t>
            </w:r>
          </w:p>
        </w:tc>
        <w:tc>
          <w:tcPr>
            <w:tcW w:w="5166" w:type="dxa"/>
            <w:vMerge/>
            <w:tcBorders>
              <w:top w:val="nil"/>
            </w:tcBorders>
          </w:tcPr>
          <w:p w14:paraId="18D3146D" w14:textId="77777777" w:rsidR="004568E9" w:rsidRDefault="004568E9">
            <w:pPr>
              <w:rPr>
                <w:sz w:val="2"/>
                <w:szCs w:val="2"/>
              </w:rPr>
            </w:pPr>
          </w:p>
        </w:tc>
      </w:tr>
      <w:tr w:rsidR="004568E9" w14:paraId="18D31479" w14:textId="77777777">
        <w:trPr>
          <w:trHeight w:val="6625"/>
        </w:trPr>
        <w:tc>
          <w:tcPr>
            <w:tcW w:w="10351" w:type="dxa"/>
            <w:gridSpan w:val="3"/>
          </w:tcPr>
          <w:p w14:paraId="18D3146F" w14:textId="77777777" w:rsidR="004568E9" w:rsidRDefault="00D053FB">
            <w:pPr>
              <w:pStyle w:val="TableParagraph"/>
              <w:spacing w:line="267" w:lineRule="exact"/>
              <w:ind w:left="110"/>
              <w:jc w:val="both"/>
              <w:rPr>
                <w:b/>
                <w:sz w:val="24"/>
              </w:rPr>
            </w:pPr>
            <w:r>
              <w:rPr>
                <w:b/>
                <w:sz w:val="24"/>
              </w:rPr>
              <w:t>Service</w:t>
            </w:r>
            <w:r>
              <w:rPr>
                <w:b/>
                <w:spacing w:val="-8"/>
                <w:sz w:val="24"/>
              </w:rPr>
              <w:t xml:space="preserve"> </w:t>
            </w:r>
            <w:r>
              <w:rPr>
                <w:b/>
                <w:spacing w:val="-2"/>
                <w:sz w:val="24"/>
              </w:rPr>
              <w:t>Overview:</w:t>
            </w:r>
          </w:p>
          <w:p w14:paraId="18D31470" w14:textId="77777777" w:rsidR="004568E9" w:rsidRDefault="004568E9">
            <w:pPr>
              <w:pStyle w:val="TableParagraph"/>
              <w:spacing w:before="4"/>
              <w:ind w:left="0"/>
              <w:rPr>
                <w:rFonts w:ascii="Times New Roman"/>
                <w:sz w:val="24"/>
              </w:rPr>
            </w:pPr>
          </w:p>
          <w:p w14:paraId="18D31471" w14:textId="77777777" w:rsidR="004568E9" w:rsidRDefault="00D053FB">
            <w:pPr>
              <w:pStyle w:val="TableParagraph"/>
              <w:spacing w:before="1"/>
              <w:ind w:left="110" w:right="97"/>
              <w:jc w:val="both"/>
              <w:rPr>
                <w:sz w:val="24"/>
              </w:rPr>
            </w:pPr>
            <w:r>
              <w:rPr>
                <w:sz w:val="24"/>
              </w:rPr>
              <w:t>Compass</w:t>
            </w:r>
            <w:r>
              <w:rPr>
                <w:spacing w:val="-3"/>
                <w:sz w:val="24"/>
              </w:rPr>
              <w:t xml:space="preserve"> </w:t>
            </w:r>
            <w:r>
              <w:rPr>
                <w:sz w:val="24"/>
              </w:rPr>
              <w:t>delivers</w:t>
            </w:r>
            <w:r>
              <w:rPr>
                <w:spacing w:val="-8"/>
                <w:sz w:val="24"/>
              </w:rPr>
              <w:t xml:space="preserve"> </w:t>
            </w:r>
            <w:r>
              <w:rPr>
                <w:sz w:val="24"/>
              </w:rPr>
              <w:t>early</w:t>
            </w:r>
            <w:r>
              <w:rPr>
                <w:spacing w:val="-13"/>
                <w:sz w:val="24"/>
              </w:rPr>
              <w:t xml:space="preserve"> </w:t>
            </w:r>
            <w:r>
              <w:rPr>
                <w:sz w:val="24"/>
              </w:rPr>
              <w:t>intervention</w:t>
            </w:r>
            <w:r>
              <w:rPr>
                <w:spacing w:val="-7"/>
                <w:sz w:val="24"/>
              </w:rPr>
              <w:t xml:space="preserve"> </w:t>
            </w:r>
            <w:r>
              <w:rPr>
                <w:sz w:val="24"/>
              </w:rPr>
              <w:t>emotional</w:t>
            </w:r>
            <w:r>
              <w:rPr>
                <w:spacing w:val="-3"/>
                <w:sz w:val="24"/>
              </w:rPr>
              <w:t xml:space="preserve"> </w:t>
            </w:r>
            <w:r>
              <w:rPr>
                <w:sz w:val="24"/>
              </w:rPr>
              <w:t>health</w:t>
            </w:r>
            <w:r>
              <w:rPr>
                <w:spacing w:val="-7"/>
                <w:sz w:val="24"/>
              </w:rPr>
              <w:t xml:space="preserve"> </w:t>
            </w:r>
            <w:r>
              <w:rPr>
                <w:sz w:val="24"/>
              </w:rPr>
              <w:t>and</w:t>
            </w:r>
            <w:r>
              <w:rPr>
                <w:spacing w:val="-7"/>
                <w:sz w:val="24"/>
              </w:rPr>
              <w:t xml:space="preserve"> </w:t>
            </w:r>
            <w:r>
              <w:rPr>
                <w:sz w:val="24"/>
              </w:rPr>
              <w:t>wellbeing services</w:t>
            </w:r>
            <w:r>
              <w:rPr>
                <w:spacing w:val="-8"/>
                <w:sz w:val="24"/>
              </w:rPr>
              <w:t xml:space="preserve"> </w:t>
            </w:r>
            <w:r>
              <w:rPr>
                <w:sz w:val="24"/>
              </w:rPr>
              <w:t>for</w:t>
            </w:r>
            <w:r>
              <w:rPr>
                <w:spacing w:val="-2"/>
                <w:sz w:val="24"/>
              </w:rPr>
              <w:t xml:space="preserve"> </w:t>
            </w:r>
            <w:r>
              <w:rPr>
                <w:sz w:val="24"/>
              </w:rPr>
              <w:t>children,</w:t>
            </w:r>
            <w:r>
              <w:rPr>
                <w:spacing w:val="-8"/>
                <w:sz w:val="24"/>
              </w:rPr>
              <w:t xml:space="preserve"> </w:t>
            </w:r>
            <w:r>
              <w:rPr>
                <w:sz w:val="24"/>
              </w:rPr>
              <w:t>young people</w:t>
            </w:r>
            <w:r>
              <w:rPr>
                <w:spacing w:val="-2"/>
                <w:sz w:val="24"/>
              </w:rPr>
              <w:t xml:space="preserve"> </w:t>
            </w:r>
            <w:r>
              <w:rPr>
                <w:sz w:val="24"/>
              </w:rPr>
              <w:t>and</w:t>
            </w:r>
            <w:r>
              <w:rPr>
                <w:spacing w:val="-2"/>
                <w:sz w:val="24"/>
              </w:rPr>
              <w:t xml:space="preserve"> </w:t>
            </w:r>
            <w:r>
              <w:rPr>
                <w:sz w:val="24"/>
              </w:rPr>
              <w:t>families,</w:t>
            </w:r>
            <w:r>
              <w:rPr>
                <w:spacing w:val="-7"/>
                <w:sz w:val="24"/>
              </w:rPr>
              <w:t xml:space="preserve"> </w:t>
            </w:r>
            <w:r>
              <w:rPr>
                <w:sz w:val="24"/>
              </w:rPr>
              <w:t>ensuring</w:t>
            </w:r>
            <w:r>
              <w:rPr>
                <w:spacing w:val="-2"/>
                <w:sz w:val="24"/>
              </w:rPr>
              <w:t xml:space="preserve"> </w:t>
            </w:r>
            <w:r>
              <w:rPr>
                <w:sz w:val="24"/>
              </w:rPr>
              <w:t>they</w:t>
            </w:r>
            <w:r>
              <w:rPr>
                <w:spacing w:val="-2"/>
                <w:sz w:val="24"/>
              </w:rPr>
              <w:t xml:space="preserve"> </w:t>
            </w:r>
            <w:r>
              <w:rPr>
                <w:sz w:val="24"/>
              </w:rPr>
              <w:t>can</w:t>
            </w:r>
            <w:r>
              <w:rPr>
                <w:spacing w:val="-6"/>
                <w:sz w:val="24"/>
              </w:rPr>
              <w:t xml:space="preserve"> </w:t>
            </w:r>
            <w:r>
              <w:rPr>
                <w:sz w:val="24"/>
              </w:rPr>
              <w:t>access</w:t>
            </w:r>
            <w:r>
              <w:rPr>
                <w:spacing w:val="-7"/>
                <w:sz w:val="24"/>
              </w:rPr>
              <w:t xml:space="preserve"> </w:t>
            </w:r>
            <w:r>
              <w:rPr>
                <w:sz w:val="24"/>
              </w:rPr>
              <w:t>the</w:t>
            </w:r>
            <w:r>
              <w:rPr>
                <w:spacing w:val="-2"/>
                <w:sz w:val="24"/>
              </w:rPr>
              <w:t xml:space="preserve"> </w:t>
            </w:r>
            <w:r>
              <w:rPr>
                <w:sz w:val="24"/>
              </w:rPr>
              <w:t>right</w:t>
            </w:r>
            <w:r>
              <w:rPr>
                <w:spacing w:val="-2"/>
                <w:sz w:val="24"/>
              </w:rPr>
              <w:t xml:space="preserve"> </w:t>
            </w:r>
            <w:r>
              <w:rPr>
                <w:sz w:val="24"/>
              </w:rPr>
              <w:t>support</w:t>
            </w:r>
            <w:r>
              <w:rPr>
                <w:spacing w:val="-2"/>
                <w:sz w:val="24"/>
              </w:rPr>
              <w:t xml:space="preserve"> </w:t>
            </w:r>
            <w:r>
              <w:rPr>
                <w:sz w:val="24"/>
              </w:rPr>
              <w:t>at</w:t>
            </w:r>
            <w:r>
              <w:rPr>
                <w:spacing w:val="-2"/>
                <w:sz w:val="24"/>
              </w:rPr>
              <w:t xml:space="preserve"> </w:t>
            </w:r>
            <w:r>
              <w:rPr>
                <w:sz w:val="24"/>
              </w:rPr>
              <w:t>the</w:t>
            </w:r>
            <w:r>
              <w:rPr>
                <w:spacing w:val="-6"/>
                <w:sz w:val="24"/>
              </w:rPr>
              <w:t xml:space="preserve"> </w:t>
            </w:r>
            <w:r>
              <w:rPr>
                <w:sz w:val="24"/>
              </w:rPr>
              <w:t>right</w:t>
            </w:r>
            <w:r>
              <w:rPr>
                <w:spacing w:val="-2"/>
                <w:sz w:val="24"/>
              </w:rPr>
              <w:t xml:space="preserve"> </w:t>
            </w:r>
            <w:r>
              <w:rPr>
                <w:sz w:val="24"/>
              </w:rPr>
              <w:t>time</w:t>
            </w:r>
            <w:r>
              <w:rPr>
                <w:spacing w:val="-2"/>
                <w:sz w:val="24"/>
              </w:rPr>
              <w:t xml:space="preserve"> </w:t>
            </w:r>
            <w:r>
              <w:rPr>
                <w:sz w:val="24"/>
              </w:rPr>
              <w:t>and</w:t>
            </w:r>
            <w:r>
              <w:rPr>
                <w:spacing w:val="-6"/>
                <w:sz w:val="24"/>
              </w:rPr>
              <w:t xml:space="preserve"> </w:t>
            </w:r>
            <w:r>
              <w:rPr>
                <w:sz w:val="24"/>
              </w:rPr>
              <w:t>in</w:t>
            </w:r>
            <w:r>
              <w:rPr>
                <w:spacing w:val="-2"/>
                <w:sz w:val="24"/>
              </w:rPr>
              <w:t xml:space="preserve"> </w:t>
            </w:r>
            <w:r>
              <w:rPr>
                <w:sz w:val="24"/>
              </w:rPr>
              <w:t>the</w:t>
            </w:r>
            <w:r>
              <w:rPr>
                <w:spacing w:val="-2"/>
                <w:sz w:val="24"/>
              </w:rPr>
              <w:t xml:space="preserve"> </w:t>
            </w:r>
            <w:r>
              <w:rPr>
                <w:sz w:val="24"/>
              </w:rPr>
              <w:t>most appropriate setting.</w:t>
            </w:r>
          </w:p>
          <w:p w14:paraId="18D31472" w14:textId="77777777" w:rsidR="004568E9" w:rsidRDefault="004568E9">
            <w:pPr>
              <w:pStyle w:val="TableParagraph"/>
              <w:ind w:left="0"/>
              <w:rPr>
                <w:rFonts w:ascii="Times New Roman"/>
                <w:sz w:val="24"/>
              </w:rPr>
            </w:pPr>
          </w:p>
          <w:p w14:paraId="18D31473" w14:textId="77777777" w:rsidR="004568E9" w:rsidRDefault="00D053FB">
            <w:pPr>
              <w:pStyle w:val="TableParagraph"/>
              <w:ind w:left="110" w:right="103"/>
              <w:jc w:val="both"/>
              <w:rPr>
                <w:sz w:val="24"/>
              </w:rPr>
            </w:pPr>
            <w:r>
              <w:rPr>
                <w:sz w:val="24"/>
              </w:rPr>
              <w:t>We work collaboratively with education, health, social care and community partners to provide accessible, responsive and outcome focused support, helping to reduce barriers, avoid duplication and improve experiences for children, young people and families.</w:t>
            </w:r>
          </w:p>
          <w:p w14:paraId="18D31474" w14:textId="77777777" w:rsidR="004568E9" w:rsidRDefault="004568E9">
            <w:pPr>
              <w:pStyle w:val="TableParagraph"/>
              <w:ind w:left="0"/>
              <w:rPr>
                <w:rFonts w:ascii="Times New Roman"/>
                <w:sz w:val="24"/>
              </w:rPr>
            </w:pPr>
          </w:p>
          <w:p w14:paraId="18D31475" w14:textId="77777777" w:rsidR="004568E9" w:rsidRDefault="00D053FB">
            <w:pPr>
              <w:pStyle w:val="TableParagraph"/>
              <w:ind w:left="110" w:right="104"/>
              <w:jc w:val="both"/>
              <w:rPr>
                <w:sz w:val="24"/>
              </w:rPr>
            </w:pPr>
            <w:r>
              <w:rPr>
                <w:sz w:val="24"/>
              </w:rPr>
              <w:t>Compass</w:t>
            </w:r>
            <w:r>
              <w:rPr>
                <w:spacing w:val="-17"/>
                <w:sz w:val="24"/>
              </w:rPr>
              <w:t xml:space="preserve"> </w:t>
            </w:r>
            <w:r>
              <w:rPr>
                <w:sz w:val="24"/>
              </w:rPr>
              <w:t>has</w:t>
            </w:r>
            <w:r>
              <w:rPr>
                <w:spacing w:val="-17"/>
                <w:sz w:val="24"/>
              </w:rPr>
              <w:t xml:space="preserve"> </w:t>
            </w:r>
            <w:r>
              <w:rPr>
                <w:sz w:val="24"/>
              </w:rPr>
              <w:t>a</w:t>
            </w:r>
            <w:r>
              <w:rPr>
                <w:spacing w:val="-16"/>
                <w:sz w:val="24"/>
              </w:rPr>
              <w:t xml:space="preserve"> </w:t>
            </w:r>
            <w:r>
              <w:rPr>
                <w:sz w:val="24"/>
              </w:rPr>
              <w:t>strong</w:t>
            </w:r>
            <w:r>
              <w:rPr>
                <w:spacing w:val="-17"/>
                <w:sz w:val="24"/>
              </w:rPr>
              <w:t xml:space="preserve"> </w:t>
            </w:r>
            <w:r>
              <w:rPr>
                <w:sz w:val="24"/>
              </w:rPr>
              <w:t>track</w:t>
            </w:r>
            <w:r>
              <w:rPr>
                <w:spacing w:val="-17"/>
                <w:sz w:val="24"/>
              </w:rPr>
              <w:t xml:space="preserve"> </w:t>
            </w:r>
            <w:r>
              <w:rPr>
                <w:sz w:val="24"/>
              </w:rPr>
              <w:t>record</w:t>
            </w:r>
            <w:r>
              <w:rPr>
                <w:spacing w:val="-17"/>
                <w:sz w:val="24"/>
              </w:rPr>
              <w:t xml:space="preserve"> </w:t>
            </w:r>
            <w:r>
              <w:rPr>
                <w:sz w:val="24"/>
              </w:rPr>
              <w:t>in</w:t>
            </w:r>
            <w:r>
              <w:rPr>
                <w:spacing w:val="-16"/>
                <w:sz w:val="24"/>
              </w:rPr>
              <w:t xml:space="preserve"> </w:t>
            </w:r>
            <w:r>
              <w:rPr>
                <w:sz w:val="24"/>
              </w:rPr>
              <w:t>delivering</w:t>
            </w:r>
            <w:r>
              <w:rPr>
                <w:spacing w:val="-17"/>
                <w:sz w:val="24"/>
              </w:rPr>
              <w:t xml:space="preserve"> </w:t>
            </w:r>
            <w:r>
              <w:rPr>
                <w:sz w:val="24"/>
              </w:rPr>
              <w:t>innovative</w:t>
            </w:r>
            <w:r>
              <w:rPr>
                <w:spacing w:val="-17"/>
                <w:sz w:val="24"/>
              </w:rPr>
              <w:t xml:space="preserve"> </w:t>
            </w:r>
            <w:r>
              <w:rPr>
                <w:sz w:val="24"/>
              </w:rPr>
              <w:t>health</w:t>
            </w:r>
            <w:r>
              <w:rPr>
                <w:spacing w:val="-16"/>
                <w:sz w:val="24"/>
              </w:rPr>
              <w:t xml:space="preserve"> </w:t>
            </w:r>
            <w:r>
              <w:rPr>
                <w:sz w:val="24"/>
              </w:rPr>
              <w:t>and</w:t>
            </w:r>
            <w:r>
              <w:rPr>
                <w:spacing w:val="-17"/>
                <w:sz w:val="24"/>
              </w:rPr>
              <w:t xml:space="preserve"> </w:t>
            </w:r>
            <w:r>
              <w:rPr>
                <w:sz w:val="24"/>
              </w:rPr>
              <w:t>wellbeing</w:t>
            </w:r>
            <w:r>
              <w:rPr>
                <w:spacing w:val="-17"/>
                <w:sz w:val="24"/>
              </w:rPr>
              <w:t xml:space="preserve"> </w:t>
            </w:r>
            <w:r>
              <w:rPr>
                <w:sz w:val="24"/>
              </w:rPr>
              <w:t>services</w:t>
            </w:r>
            <w:r>
              <w:rPr>
                <w:spacing w:val="-16"/>
                <w:sz w:val="24"/>
              </w:rPr>
              <w:t xml:space="preserve"> </w:t>
            </w:r>
            <w:r>
              <w:rPr>
                <w:sz w:val="24"/>
              </w:rPr>
              <w:t>through a wide range of creative and flexible approaches, including digital interventions, across community and educational settings.</w:t>
            </w:r>
          </w:p>
          <w:p w14:paraId="18D31476" w14:textId="77777777" w:rsidR="004568E9" w:rsidRDefault="004568E9">
            <w:pPr>
              <w:pStyle w:val="TableParagraph"/>
              <w:spacing w:before="1"/>
              <w:ind w:left="0"/>
              <w:rPr>
                <w:rFonts w:ascii="Times New Roman"/>
                <w:sz w:val="24"/>
              </w:rPr>
            </w:pPr>
          </w:p>
          <w:p w14:paraId="18D31477" w14:textId="050C8FAC" w:rsidR="004568E9" w:rsidRDefault="00D053FB">
            <w:pPr>
              <w:pStyle w:val="TableParagraph"/>
              <w:ind w:left="110" w:right="102"/>
              <w:jc w:val="both"/>
              <w:rPr>
                <w:sz w:val="24"/>
              </w:rPr>
            </w:pPr>
            <w:r>
              <w:rPr>
                <w:sz w:val="24"/>
              </w:rPr>
              <w:t>Our</w:t>
            </w:r>
            <w:r>
              <w:rPr>
                <w:spacing w:val="-10"/>
                <w:sz w:val="24"/>
              </w:rPr>
              <w:t xml:space="preserve"> </w:t>
            </w:r>
            <w:r>
              <w:rPr>
                <w:sz w:val="24"/>
              </w:rPr>
              <w:t>services</w:t>
            </w:r>
            <w:r>
              <w:rPr>
                <w:spacing w:val="-12"/>
                <w:sz w:val="24"/>
              </w:rPr>
              <w:t xml:space="preserve"> </w:t>
            </w:r>
            <w:r>
              <w:rPr>
                <w:sz w:val="24"/>
              </w:rPr>
              <w:t>are</w:t>
            </w:r>
            <w:r>
              <w:rPr>
                <w:spacing w:val="-11"/>
                <w:sz w:val="24"/>
              </w:rPr>
              <w:t xml:space="preserve"> </w:t>
            </w:r>
            <w:r>
              <w:rPr>
                <w:sz w:val="24"/>
              </w:rPr>
              <w:t>shaped</w:t>
            </w:r>
            <w:r>
              <w:rPr>
                <w:spacing w:val="-11"/>
                <w:sz w:val="24"/>
              </w:rPr>
              <w:t xml:space="preserve"> </w:t>
            </w:r>
            <w:r>
              <w:rPr>
                <w:sz w:val="24"/>
              </w:rPr>
              <w:t>by</w:t>
            </w:r>
            <w:r>
              <w:rPr>
                <w:spacing w:val="-12"/>
                <w:sz w:val="24"/>
              </w:rPr>
              <w:t xml:space="preserve"> </w:t>
            </w:r>
            <w:r>
              <w:rPr>
                <w:sz w:val="24"/>
              </w:rPr>
              <w:t>a</w:t>
            </w:r>
            <w:r>
              <w:rPr>
                <w:spacing w:val="-11"/>
                <w:sz w:val="24"/>
              </w:rPr>
              <w:t xml:space="preserve"> </w:t>
            </w:r>
            <w:r>
              <w:rPr>
                <w:sz w:val="24"/>
              </w:rPr>
              <w:t>values</w:t>
            </w:r>
            <w:r w:rsidR="00E31519">
              <w:rPr>
                <w:spacing w:val="-12"/>
                <w:sz w:val="24"/>
              </w:rPr>
              <w:t>-</w:t>
            </w:r>
            <w:r>
              <w:rPr>
                <w:sz w:val="24"/>
              </w:rPr>
              <w:t>based</w:t>
            </w:r>
            <w:r>
              <w:rPr>
                <w:spacing w:val="-11"/>
                <w:sz w:val="24"/>
              </w:rPr>
              <w:t xml:space="preserve"> </w:t>
            </w:r>
            <w:r>
              <w:rPr>
                <w:sz w:val="24"/>
              </w:rPr>
              <w:t>approach,</w:t>
            </w:r>
            <w:r>
              <w:rPr>
                <w:spacing w:val="-11"/>
                <w:sz w:val="24"/>
              </w:rPr>
              <w:t xml:space="preserve"> </w:t>
            </w:r>
            <w:r>
              <w:rPr>
                <w:sz w:val="24"/>
              </w:rPr>
              <w:t>with</w:t>
            </w:r>
            <w:r>
              <w:rPr>
                <w:spacing w:val="-10"/>
                <w:sz w:val="24"/>
              </w:rPr>
              <w:t xml:space="preserve"> </w:t>
            </w:r>
            <w:r>
              <w:rPr>
                <w:sz w:val="24"/>
              </w:rPr>
              <w:t>collaboration</w:t>
            </w:r>
            <w:r>
              <w:rPr>
                <w:spacing w:val="-11"/>
                <w:sz w:val="24"/>
              </w:rPr>
              <w:t xml:space="preserve"> </w:t>
            </w:r>
            <w:r>
              <w:rPr>
                <w:sz w:val="24"/>
              </w:rPr>
              <w:t>and</w:t>
            </w:r>
            <w:r>
              <w:rPr>
                <w:spacing w:val="-11"/>
                <w:sz w:val="24"/>
              </w:rPr>
              <w:t xml:space="preserve"> </w:t>
            </w:r>
            <w:r>
              <w:rPr>
                <w:sz w:val="24"/>
              </w:rPr>
              <w:t>coproduction</w:t>
            </w:r>
            <w:r>
              <w:rPr>
                <w:spacing w:val="-11"/>
                <w:sz w:val="24"/>
              </w:rPr>
              <w:t xml:space="preserve"> </w:t>
            </w:r>
            <w:r>
              <w:rPr>
                <w:sz w:val="24"/>
              </w:rPr>
              <w:t>at</w:t>
            </w:r>
            <w:r>
              <w:rPr>
                <w:spacing w:val="-16"/>
                <w:sz w:val="24"/>
              </w:rPr>
              <w:t xml:space="preserve"> </w:t>
            </w:r>
            <w:r>
              <w:rPr>
                <w:sz w:val="24"/>
              </w:rPr>
              <w:t xml:space="preserve">the </w:t>
            </w:r>
            <w:proofErr w:type="spellStart"/>
            <w:r>
              <w:rPr>
                <w:sz w:val="24"/>
              </w:rPr>
              <w:t>centre</w:t>
            </w:r>
            <w:proofErr w:type="spellEnd"/>
            <w:r>
              <w:rPr>
                <w:sz w:val="24"/>
              </w:rPr>
              <w:t xml:space="preserve"> of service development and delivery. We continually review and develop services in response</w:t>
            </w:r>
            <w:r>
              <w:rPr>
                <w:spacing w:val="-16"/>
                <w:sz w:val="24"/>
              </w:rPr>
              <w:t xml:space="preserve"> </w:t>
            </w:r>
            <w:r>
              <w:rPr>
                <w:sz w:val="24"/>
              </w:rPr>
              <w:t>to</w:t>
            </w:r>
            <w:r>
              <w:rPr>
                <w:spacing w:val="-16"/>
                <w:sz w:val="24"/>
              </w:rPr>
              <w:t xml:space="preserve"> </w:t>
            </w:r>
            <w:r>
              <w:rPr>
                <w:sz w:val="24"/>
              </w:rPr>
              <w:t>identified</w:t>
            </w:r>
            <w:r>
              <w:rPr>
                <w:spacing w:val="-17"/>
                <w:sz w:val="24"/>
              </w:rPr>
              <w:t xml:space="preserve"> </w:t>
            </w:r>
            <w:r>
              <w:rPr>
                <w:sz w:val="24"/>
              </w:rPr>
              <w:t>need,</w:t>
            </w:r>
            <w:r>
              <w:rPr>
                <w:spacing w:val="-16"/>
                <w:sz w:val="24"/>
              </w:rPr>
              <w:t xml:space="preserve"> </w:t>
            </w:r>
            <w:r>
              <w:rPr>
                <w:sz w:val="24"/>
              </w:rPr>
              <w:t>ensuring</w:t>
            </w:r>
            <w:r>
              <w:rPr>
                <w:spacing w:val="-11"/>
                <w:sz w:val="24"/>
              </w:rPr>
              <w:t xml:space="preserve"> </w:t>
            </w:r>
            <w:r>
              <w:rPr>
                <w:sz w:val="24"/>
              </w:rPr>
              <w:t>support</w:t>
            </w:r>
            <w:r>
              <w:rPr>
                <w:spacing w:val="-17"/>
                <w:sz w:val="24"/>
              </w:rPr>
              <w:t xml:space="preserve"> </w:t>
            </w:r>
            <w:r>
              <w:rPr>
                <w:sz w:val="24"/>
              </w:rPr>
              <w:t>remains</w:t>
            </w:r>
            <w:r>
              <w:rPr>
                <w:spacing w:val="-12"/>
                <w:sz w:val="24"/>
              </w:rPr>
              <w:t xml:space="preserve"> </w:t>
            </w:r>
            <w:r>
              <w:rPr>
                <w:sz w:val="24"/>
              </w:rPr>
              <w:t>effective,</w:t>
            </w:r>
            <w:r>
              <w:rPr>
                <w:spacing w:val="-17"/>
                <w:sz w:val="24"/>
              </w:rPr>
              <w:t xml:space="preserve"> </w:t>
            </w:r>
            <w:r>
              <w:rPr>
                <w:sz w:val="24"/>
              </w:rPr>
              <w:t>inclusive</w:t>
            </w:r>
            <w:r>
              <w:rPr>
                <w:spacing w:val="-11"/>
                <w:sz w:val="24"/>
              </w:rPr>
              <w:t xml:space="preserve"> </w:t>
            </w:r>
            <w:r>
              <w:rPr>
                <w:sz w:val="24"/>
              </w:rPr>
              <w:t>and</w:t>
            </w:r>
            <w:r>
              <w:rPr>
                <w:spacing w:val="-12"/>
                <w:sz w:val="24"/>
              </w:rPr>
              <w:t xml:space="preserve"> </w:t>
            </w:r>
            <w:r>
              <w:rPr>
                <w:sz w:val="24"/>
              </w:rPr>
              <w:t>responsive</w:t>
            </w:r>
            <w:r>
              <w:rPr>
                <w:spacing w:val="-17"/>
                <w:sz w:val="24"/>
              </w:rPr>
              <w:t xml:space="preserve"> </w:t>
            </w:r>
            <w:r>
              <w:rPr>
                <w:sz w:val="24"/>
              </w:rPr>
              <w:t>to</w:t>
            </w:r>
            <w:r>
              <w:rPr>
                <w:spacing w:val="-15"/>
                <w:sz w:val="24"/>
              </w:rPr>
              <w:t xml:space="preserve"> </w:t>
            </w:r>
            <w:r>
              <w:rPr>
                <w:sz w:val="24"/>
              </w:rPr>
              <w:t xml:space="preserve">local </w:t>
            </w:r>
            <w:r>
              <w:rPr>
                <w:spacing w:val="-2"/>
                <w:sz w:val="24"/>
              </w:rPr>
              <w:t>communities.</w:t>
            </w:r>
          </w:p>
          <w:p w14:paraId="18D31478" w14:textId="77777777" w:rsidR="004568E9" w:rsidRDefault="00D053FB">
            <w:pPr>
              <w:pStyle w:val="TableParagraph"/>
              <w:spacing w:before="274"/>
              <w:ind w:left="110" w:right="104"/>
              <w:jc w:val="both"/>
              <w:rPr>
                <w:sz w:val="24"/>
              </w:rPr>
            </w:pPr>
            <w:r>
              <w:rPr>
                <w:sz w:val="24"/>
              </w:rPr>
              <w:t>The service provides early intervention support for children, young people and families across community</w:t>
            </w:r>
            <w:r>
              <w:rPr>
                <w:spacing w:val="-13"/>
                <w:sz w:val="24"/>
              </w:rPr>
              <w:t xml:space="preserve"> </w:t>
            </w:r>
            <w:r>
              <w:rPr>
                <w:sz w:val="24"/>
              </w:rPr>
              <w:t>and</w:t>
            </w:r>
            <w:r>
              <w:rPr>
                <w:spacing w:val="-13"/>
                <w:sz w:val="24"/>
              </w:rPr>
              <w:t xml:space="preserve"> </w:t>
            </w:r>
            <w:r>
              <w:rPr>
                <w:sz w:val="24"/>
              </w:rPr>
              <w:t>educational</w:t>
            </w:r>
            <w:r>
              <w:rPr>
                <w:spacing w:val="-10"/>
                <w:sz w:val="24"/>
              </w:rPr>
              <w:t xml:space="preserve"> </w:t>
            </w:r>
            <w:r>
              <w:rPr>
                <w:sz w:val="24"/>
              </w:rPr>
              <w:t>settings,</w:t>
            </w:r>
            <w:r>
              <w:rPr>
                <w:spacing w:val="-13"/>
                <w:sz w:val="24"/>
              </w:rPr>
              <w:t xml:space="preserve"> </w:t>
            </w:r>
            <w:r>
              <w:rPr>
                <w:sz w:val="24"/>
              </w:rPr>
              <w:t>helping</w:t>
            </w:r>
            <w:r>
              <w:rPr>
                <w:spacing w:val="-12"/>
                <w:sz w:val="24"/>
              </w:rPr>
              <w:t xml:space="preserve"> </w:t>
            </w:r>
            <w:r>
              <w:rPr>
                <w:sz w:val="24"/>
              </w:rPr>
              <w:t>to</w:t>
            </w:r>
            <w:r>
              <w:rPr>
                <w:spacing w:val="-13"/>
                <w:sz w:val="24"/>
              </w:rPr>
              <w:t xml:space="preserve"> </w:t>
            </w:r>
            <w:r>
              <w:rPr>
                <w:sz w:val="24"/>
              </w:rPr>
              <w:t>improve</w:t>
            </w:r>
            <w:r>
              <w:rPr>
                <w:spacing w:val="-13"/>
                <w:sz w:val="24"/>
              </w:rPr>
              <w:t xml:space="preserve"> </w:t>
            </w:r>
            <w:r>
              <w:rPr>
                <w:sz w:val="24"/>
              </w:rPr>
              <w:t>emotional</w:t>
            </w:r>
            <w:r>
              <w:rPr>
                <w:spacing w:val="-10"/>
                <w:sz w:val="24"/>
              </w:rPr>
              <w:t xml:space="preserve"> </w:t>
            </w:r>
            <w:r>
              <w:rPr>
                <w:sz w:val="24"/>
              </w:rPr>
              <w:t>wellbeing,</w:t>
            </w:r>
            <w:r>
              <w:rPr>
                <w:spacing w:val="-13"/>
                <w:sz w:val="24"/>
              </w:rPr>
              <w:t xml:space="preserve"> </w:t>
            </w:r>
            <w:r>
              <w:rPr>
                <w:sz w:val="24"/>
              </w:rPr>
              <w:t>resilience</w:t>
            </w:r>
            <w:r>
              <w:rPr>
                <w:spacing w:val="-13"/>
                <w:sz w:val="24"/>
              </w:rPr>
              <w:t xml:space="preserve"> </w:t>
            </w:r>
            <w:r>
              <w:rPr>
                <w:sz w:val="24"/>
              </w:rPr>
              <w:t>and</w:t>
            </w:r>
            <w:r>
              <w:rPr>
                <w:spacing w:val="-17"/>
                <w:sz w:val="24"/>
              </w:rPr>
              <w:t xml:space="preserve"> </w:t>
            </w:r>
            <w:r>
              <w:rPr>
                <w:sz w:val="24"/>
              </w:rPr>
              <w:t>long term outcomes.</w:t>
            </w:r>
          </w:p>
        </w:tc>
      </w:tr>
      <w:tr w:rsidR="004568E9" w14:paraId="18D31481" w14:textId="77777777">
        <w:trPr>
          <w:trHeight w:val="3864"/>
        </w:trPr>
        <w:tc>
          <w:tcPr>
            <w:tcW w:w="10351" w:type="dxa"/>
            <w:gridSpan w:val="3"/>
          </w:tcPr>
          <w:p w14:paraId="18D3147A" w14:textId="77777777" w:rsidR="004568E9" w:rsidRDefault="00D053FB">
            <w:pPr>
              <w:pStyle w:val="TableParagraph"/>
              <w:spacing w:line="267" w:lineRule="exact"/>
              <w:ind w:left="110"/>
              <w:jc w:val="both"/>
              <w:rPr>
                <w:b/>
                <w:sz w:val="24"/>
              </w:rPr>
            </w:pPr>
            <w:r>
              <w:rPr>
                <w:b/>
                <w:sz w:val="24"/>
              </w:rPr>
              <w:t>Job</w:t>
            </w:r>
            <w:r>
              <w:rPr>
                <w:b/>
                <w:spacing w:val="2"/>
                <w:sz w:val="24"/>
              </w:rPr>
              <w:t xml:space="preserve"> </w:t>
            </w:r>
            <w:r>
              <w:rPr>
                <w:b/>
                <w:spacing w:val="-2"/>
                <w:sz w:val="24"/>
              </w:rPr>
              <w:t>Purpose:</w:t>
            </w:r>
          </w:p>
          <w:p w14:paraId="4A8F7201" w14:textId="77777777" w:rsidR="0069027E" w:rsidRPr="0069027E" w:rsidRDefault="0069027E" w:rsidP="00B97108">
            <w:pPr>
              <w:pStyle w:val="TableParagraph"/>
              <w:spacing w:before="1"/>
              <w:ind w:left="0" w:right="110"/>
              <w:jc w:val="both"/>
              <w:rPr>
                <w:sz w:val="24"/>
              </w:rPr>
            </w:pPr>
          </w:p>
          <w:p w14:paraId="7C156421" w14:textId="4BBA66EB" w:rsidR="0069027E" w:rsidRPr="0069027E" w:rsidRDefault="0069027E" w:rsidP="0069027E">
            <w:pPr>
              <w:pStyle w:val="TableParagraph"/>
              <w:spacing w:before="1"/>
              <w:ind w:left="110" w:right="110"/>
              <w:jc w:val="both"/>
              <w:rPr>
                <w:sz w:val="24"/>
              </w:rPr>
            </w:pPr>
            <w:r w:rsidRPr="0069027E">
              <w:rPr>
                <w:sz w:val="24"/>
              </w:rPr>
              <w:t xml:space="preserve">The post holder will be part of a highly responsive and holistic service, you will hold a caseload and will promote the emotional well-being of </w:t>
            </w:r>
            <w:r w:rsidR="00B97108">
              <w:rPr>
                <w:sz w:val="24"/>
              </w:rPr>
              <w:t>children and young people</w:t>
            </w:r>
            <w:r>
              <w:rPr>
                <w:sz w:val="24"/>
              </w:rPr>
              <w:t xml:space="preserve"> </w:t>
            </w:r>
            <w:r w:rsidRPr="0069027E">
              <w:rPr>
                <w:sz w:val="24"/>
              </w:rPr>
              <w:t xml:space="preserve">with mild to moderate emotional health needs. You will work autonomously under indirect supervision within a multidisciplinary team. This involves the assessment, planning, implementation, and evaluation of person-centred care for the child or young person. </w:t>
            </w:r>
          </w:p>
          <w:p w14:paraId="5BAF4909" w14:textId="77777777" w:rsidR="0069027E" w:rsidRPr="0069027E" w:rsidRDefault="0069027E" w:rsidP="0069027E">
            <w:pPr>
              <w:pStyle w:val="TableParagraph"/>
              <w:spacing w:before="1"/>
              <w:ind w:left="110" w:right="110"/>
              <w:jc w:val="both"/>
              <w:rPr>
                <w:sz w:val="24"/>
              </w:rPr>
            </w:pPr>
          </w:p>
          <w:p w14:paraId="5EB4C569" w14:textId="3E4E627D" w:rsidR="0069027E" w:rsidRDefault="0069027E" w:rsidP="0069027E">
            <w:pPr>
              <w:pStyle w:val="TableParagraph"/>
              <w:spacing w:before="1"/>
              <w:ind w:left="110" w:right="110"/>
              <w:jc w:val="both"/>
              <w:rPr>
                <w:sz w:val="24"/>
              </w:rPr>
            </w:pPr>
            <w:r w:rsidRPr="0069027E">
              <w:rPr>
                <w:sz w:val="24"/>
              </w:rPr>
              <w:t>The support you provide will be evidenced</w:t>
            </w:r>
            <w:r w:rsidR="00D64B8F">
              <w:rPr>
                <w:sz w:val="24"/>
              </w:rPr>
              <w:t>-</w:t>
            </w:r>
            <w:r w:rsidRPr="0069027E">
              <w:rPr>
                <w:sz w:val="24"/>
              </w:rPr>
              <w:t xml:space="preserve">based and tailored to the needs of children </w:t>
            </w:r>
            <w:r w:rsidR="00B97108">
              <w:rPr>
                <w:sz w:val="24"/>
              </w:rPr>
              <w:t>and young people</w:t>
            </w:r>
            <w:r w:rsidRPr="0069027E">
              <w:rPr>
                <w:sz w:val="24"/>
              </w:rPr>
              <w:t xml:space="preserve">, whilst working closely with </w:t>
            </w:r>
            <w:r w:rsidR="00B97108">
              <w:rPr>
                <w:sz w:val="24"/>
              </w:rPr>
              <w:t>parents/</w:t>
            </w:r>
            <w:r w:rsidRPr="0069027E">
              <w:rPr>
                <w:sz w:val="24"/>
              </w:rPr>
              <w:t>carers and allied professionals on an individual and in a group setting. You will work collaboratively with young people</w:t>
            </w:r>
            <w:r w:rsidR="00B97108">
              <w:rPr>
                <w:sz w:val="24"/>
              </w:rPr>
              <w:t xml:space="preserve"> </w:t>
            </w:r>
            <w:r w:rsidRPr="0069027E">
              <w:rPr>
                <w:sz w:val="24"/>
              </w:rPr>
              <w:t>incorporating the use of outcome measures for the intervention provided. The input you provide will include specific emotional wellbeing support, consultation, and training to staff within the service and other agencies where appropriate and will match the knowledge requirements of the post.</w:t>
            </w:r>
          </w:p>
          <w:p w14:paraId="1E5B3D27" w14:textId="77777777" w:rsidR="00D870E4" w:rsidRDefault="00D870E4" w:rsidP="00B97108">
            <w:pPr>
              <w:pStyle w:val="TableParagraph"/>
              <w:spacing w:before="1"/>
              <w:ind w:left="0" w:right="110"/>
              <w:jc w:val="both"/>
              <w:rPr>
                <w:sz w:val="24"/>
              </w:rPr>
            </w:pPr>
          </w:p>
          <w:p w14:paraId="610BD4EC" w14:textId="17A58C85" w:rsidR="00D870E4" w:rsidRPr="00D870E4" w:rsidRDefault="00D870E4" w:rsidP="00D870E4">
            <w:pPr>
              <w:pStyle w:val="TableParagraph"/>
              <w:spacing w:before="1"/>
              <w:ind w:left="110" w:right="110"/>
              <w:jc w:val="both"/>
              <w:rPr>
                <w:sz w:val="24"/>
              </w:rPr>
            </w:pPr>
            <w:r w:rsidRPr="00D870E4">
              <w:rPr>
                <w:sz w:val="24"/>
              </w:rPr>
              <w:t xml:space="preserve">The postholder will engage in the activities listed below and will </w:t>
            </w:r>
            <w:proofErr w:type="spellStart"/>
            <w:r w:rsidRPr="00D870E4">
              <w:rPr>
                <w:sz w:val="24"/>
              </w:rPr>
              <w:t>utilise</w:t>
            </w:r>
            <w:proofErr w:type="spellEnd"/>
            <w:r w:rsidRPr="00D870E4">
              <w:rPr>
                <w:sz w:val="24"/>
              </w:rPr>
              <w:t xml:space="preserve"> their skills, knowledge and abilities to deliver </w:t>
            </w:r>
            <w:r w:rsidR="00F44E8A" w:rsidRPr="00D870E4">
              <w:rPr>
                <w:sz w:val="24"/>
              </w:rPr>
              <w:t>a service</w:t>
            </w:r>
            <w:r w:rsidRPr="00D870E4">
              <w:rPr>
                <w:sz w:val="24"/>
              </w:rPr>
              <w:t xml:space="preserve"> based within community settings that builds on and reinforces:</w:t>
            </w:r>
          </w:p>
          <w:p w14:paraId="1DF456C6" w14:textId="77777777" w:rsidR="00D870E4" w:rsidRPr="00D870E4" w:rsidRDefault="00D870E4" w:rsidP="00D870E4">
            <w:pPr>
              <w:pStyle w:val="TableParagraph"/>
              <w:spacing w:before="1"/>
              <w:ind w:left="110" w:right="110"/>
              <w:jc w:val="both"/>
              <w:rPr>
                <w:sz w:val="24"/>
              </w:rPr>
            </w:pPr>
          </w:p>
          <w:p w14:paraId="0602C774" w14:textId="128050F5" w:rsidR="00F44E8A" w:rsidRDefault="00D870E4" w:rsidP="00F44E8A">
            <w:pPr>
              <w:pStyle w:val="TableParagraph"/>
              <w:numPr>
                <w:ilvl w:val="0"/>
                <w:numId w:val="13"/>
              </w:numPr>
              <w:spacing w:before="1"/>
              <w:ind w:right="110"/>
              <w:jc w:val="both"/>
              <w:rPr>
                <w:sz w:val="24"/>
              </w:rPr>
            </w:pPr>
            <w:r w:rsidRPr="00D870E4">
              <w:rPr>
                <w:sz w:val="24"/>
              </w:rPr>
              <w:t>Delivering evidence-based intervention for children and young people with mild mild/moderate emotional wellbeing needs both on a 1:1 and group basis.</w:t>
            </w:r>
          </w:p>
          <w:p w14:paraId="66C87208" w14:textId="0B3726F0" w:rsidR="00F44E8A" w:rsidRDefault="00D870E4" w:rsidP="00F44E8A">
            <w:pPr>
              <w:pStyle w:val="TableParagraph"/>
              <w:numPr>
                <w:ilvl w:val="0"/>
                <w:numId w:val="13"/>
              </w:numPr>
              <w:spacing w:before="1"/>
              <w:ind w:right="110"/>
              <w:jc w:val="both"/>
              <w:rPr>
                <w:sz w:val="24"/>
              </w:rPr>
            </w:pPr>
            <w:r w:rsidRPr="00F44E8A">
              <w:rPr>
                <w:sz w:val="24"/>
              </w:rPr>
              <w:t xml:space="preserve">Helping children and young people who present with </w:t>
            </w:r>
            <w:r w:rsidR="00F44E8A" w:rsidRPr="00F44E8A">
              <w:rPr>
                <w:sz w:val="24"/>
              </w:rPr>
              <w:t>more severe</w:t>
            </w:r>
            <w:r w:rsidRPr="00F44E8A">
              <w:rPr>
                <w:sz w:val="24"/>
              </w:rPr>
              <w:t xml:space="preserve"> difficulties rapidly access more specialist services.</w:t>
            </w:r>
          </w:p>
          <w:p w14:paraId="55E76DF7" w14:textId="16D207C2" w:rsidR="00F44E8A" w:rsidRDefault="00D870E4" w:rsidP="00F44E8A">
            <w:pPr>
              <w:pStyle w:val="TableParagraph"/>
              <w:numPr>
                <w:ilvl w:val="0"/>
                <w:numId w:val="13"/>
              </w:numPr>
              <w:spacing w:before="1"/>
              <w:ind w:right="110"/>
              <w:jc w:val="both"/>
              <w:rPr>
                <w:sz w:val="24"/>
              </w:rPr>
            </w:pPr>
            <w:r w:rsidRPr="00F44E8A">
              <w:rPr>
                <w:sz w:val="24"/>
              </w:rPr>
              <w:t xml:space="preserve">Supporting and facilitating staff in education and community settings to identify and </w:t>
            </w:r>
            <w:r w:rsidR="00F44E8A" w:rsidRPr="00F44E8A">
              <w:rPr>
                <w:sz w:val="24"/>
              </w:rPr>
              <w:t>where appropriate</w:t>
            </w:r>
            <w:r w:rsidRPr="00F44E8A">
              <w:rPr>
                <w:sz w:val="24"/>
              </w:rPr>
              <w:t xml:space="preserve"> manage issues related to emotional health and wellbeing</w:t>
            </w:r>
          </w:p>
          <w:p w14:paraId="04CFE27E" w14:textId="001B96C7" w:rsidR="00F44E8A" w:rsidRDefault="00D870E4" w:rsidP="00F44E8A">
            <w:pPr>
              <w:pStyle w:val="TableParagraph"/>
              <w:numPr>
                <w:ilvl w:val="0"/>
                <w:numId w:val="13"/>
              </w:numPr>
              <w:spacing w:before="1"/>
              <w:ind w:right="110"/>
              <w:jc w:val="both"/>
              <w:rPr>
                <w:sz w:val="24"/>
              </w:rPr>
            </w:pPr>
            <w:r w:rsidRPr="00F44E8A">
              <w:rPr>
                <w:sz w:val="24"/>
              </w:rPr>
              <w:t xml:space="preserve">Identifying and responding to wider needs of children and their families, drawing on practitioners from other disciplines </w:t>
            </w:r>
            <w:r w:rsidR="00B97108">
              <w:rPr>
                <w:sz w:val="24"/>
              </w:rPr>
              <w:t>e.g.</w:t>
            </w:r>
            <w:r w:rsidRPr="00F44E8A">
              <w:rPr>
                <w:sz w:val="24"/>
              </w:rPr>
              <w:t xml:space="preserve"> Family Help teams when necessary.</w:t>
            </w:r>
          </w:p>
          <w:p w14:paraId="6632CF7B" w14:textId="6B63D05D" w:rsidR="00D870E4" w:rsidRPr="00F44E8A" w:rsidRDefault="00D870E4" w:rsidP="00F44E8A">
            <w:pPr>
              <w:pStyle w:val="TableParagraph"/>
              <w:numPr>
                <w:ilvl w:val="0"/>
                <w:numId w:val="13"/>
              </w:numPr>
              <w:spacing w:before="1"/>
              <w:ind w:right="110"/>
              <w:jc w:val="both"/>
              <w:rPr>
                <w:sz w:val="24"/>
              </w:rPr>
            </w:pPr>
            <w:r w:rsidRPr="00F44E8A">
              <w:rPr>
                <w:sz w:val="24"/>
              </w:rPr>
              <w:t>Working with and across a range of community venues to afford better access to the service.</w:t>
            </w:r>
          </w:p>
          <w:p w14:paraId="18D3147F" w14:textId="77777777" w:rsidR="004568E9" w:rsidRDefault="004568E9">
            <w:pPr>
              <w:pStyle w:val="TableParagraph"/>
              <w:ind w:left="0"/>
              <w:rPr>
                <w:rFonts w:ascii="Times New Roman"/>
                <w:sz w:val="24"/>
              </w:rPr>
            </w:pPr>
          </w:p>
          <w:p w14:paraId="18D31480" w14:textId="4BE09691" w:rsidR="004568E9" w:rsidRDefault="00D053FB">
            <w:pPr>
              <w:pStyle w:val="TableParagraph"/>
              <w:ind w:left="110" w:right="96"/>
              <w:jc w:val="both"/>
              <w:rPr>
                <w:sz w:val="24"/>
              </w:rPr>
            </w:pPr>
            <w:r>
              <w:rPr>
                <w:spacing w:val="-2"/>
                <w:sz w:val="24"/>
              </w:rPr>
              <w:t>Safeguarding</w:t>
            </w:r>
            <w:r>
              <w:rPr>
                <w:spacing w:val="-8"/>
                <w:sz w:val="24"/>
              </w:rPr>
              <w:t xml:space="preserve"> </w:t>
            </w:r>
            <w:r>
              <w:rPr>
                <w:spacing w:val="-2"/>
                <w:sz w:val="24"/>
              </w:rPr>
              <w:t>will be</w:t>
            </w:r>
            <w:r>
              <w:rPr>
                <w:spacing w:val="-7"/>
                <w:sz w:val="24"/>
              </w:rPr>
              <w:t xml:space="preserve"> </w:t>
            </w:r>
            <w:r>
              <w:rPr>
                <w:spacing w:val="-2"/>
                <w:sz w:val="24"/>
              </w:rPr>
              <w:t>an</w:t>
            </w:r>
            <w:r>
              <w:rPr>
                <w:spacing w:val="-15"/>
                <w:sz w:val="24"/>
              </w:rPr>
              <w:t xml:space="preserve"> </w:t>
            </w:r>
            <w:r>
              <w:rPr>
                <w:spacing w:val="-2"/>
                <w:sz w:val="24"/>
              </w:rPr>
              <w:t>integral</w:t>
            </w:r>
            <w:r>
              <w:rPr>
                <w:spacing w:val="-7"/>
                <w:sz w:val="24"/>
              </w:rPr>
              <w:t xml:space="preserve"> </w:t>
            </w:r>
            <w:r>
              <w:rPr>
                <w:spacing w:val="-2"/>
                <w:sz w:val="24"/>
              </w:rPr>
              <w:t>aspect</w:t>
            </w:r>
            <w:r>
              <w:rPr>
                <w:spacing w:val="-12"/>
                <w:sz w:val="24"/>
              </w:rPr>
              <w:t xml:space="preserve"> </w:t>
            </w:r>
            <w:r>
              <w:rPr>
                <w:spacing w:val="-2"/>
                <w:sz w:val="24"/>
              </w:rPr>
              <w:t>of</w:t>
            </w:r>
            <w:r>
              <w:rPr>
                <w:spacing w:val="-12"/>
                <w:sz w:val="24"/>
              </w:rPr>
              <w:t xml:space="preserve"> </w:t>
            </w:r>
            <w:r>
              <w:rPr>
                <w:spacing w:val="-2"/>
                <w:sz w:val="24"/>
              </w:rPr>
              <w:t>the</w:t>
            </w:r>
            <w:r>
              <w:rPr>
                <w:spacing w:val="-11"/>
                <w:sz w:val="24"/>
              </w:rPr>
              <w:t xml:space="preserve"> </w:t>
            </w:r>
            <w:r>
              <w:rPr>
                <w:spacing w:val="-2"/>
                <w:sz w:val="24"/>
              </w:rPr>
              <w:t>role,</w:t>
            </w:r>
            <w:r>
              <w:rPr>
                <w:spacing w:val="-12"/>
                <w:sz w:val="24"/>
              </w:rPr>
              <w:t xml:space="preserve"> </w:t>
            </w:r>
            <w:r>
              <w:rPr>
                <w:spacing w:val="-2"/>
                <w:sz w:val="24"/>
              </w:rPr>
              <w:t>as</w:t>
            </w:r>
            <w:r>
              <w:rPr>
                <w:spacing w:val="-12"/>
                <w:sz w:val="24"/>
              </w:rPr>
              <w:t xml:space="preserve"> </w:t>
            </w:r>
            <w:r>
              <w:rPr>
                <w:spacing w:val="-2"/>
                <w:sz w:val="24"/>
              </w:rPr>
              <w:t>such</w:t>
            </w:r>
            <w:r>
              <w:rPr>
                <w:spacing w:val="-11"/>
                <w:sz w:val="24"/>
              </w:rPr>
              <w:t xml:space="preserve"> </w:t>
            </w:r>
            <w:r>
              <w:rPr>
                <w:spacing w:val="-2"/>
                <w:sz w:val="24"/>
              </w:rPr>
              <w:t>the</w:t>
            </w:r>
            <w:r>
              <w:rPr>
                <w:spacing w:val="-11"/>
                <w:sz w:val="24"/>
              </w:rPr>
              <w:t xml:space="preserve"> </w:t>
            </w:r>
            <w:r>
              <w:rPr>
                <w:spacing w:val="-2"/>
                <w:sz w:val="24"/>
              </w:rPr>
              <w:t>postholder</w:t>
            </w:r>
            <w:r>
              <w:rPr>
                <w:spacing w:val="8"/>
                <w:sz w:val="24"/>
              </w:rPr>
              <w:t xml:space="preserve"> </w:t>
            </w:r>
            <w:r>
              <w:rPr>
                <w:spacing w:val="-2"/>
                <w:sz w:val="24"/>
              </w:rPr>
              <w:t>will</w:t>
            </w:r>
            <w:r>
              <w:rPr>
                <w:spacing w:val="-8"/>
                <w:sz w:val="24"/>
              </w:rPr>
              <w:t xml:space="preserve"> </w:t>
            </w:r>
            <w:r w:rsidR="00E31519">
              <w:rPr>
                <w:spacing w:val="-2"/>
                <w:sz w:val="24"/>
              </w:rPr>
              <w:t>always promote the welfare of children and young people</w:t>
            </w:r>
            <w:r>
              <w:rPr>
                <w:sz w:val="24"/>
              </w:rPr>
              <w:t>.</w:t>
            </w:r>
          </w:p>
        </w:tc>
      </w:tr>
    </w:tbl>
    <w:p w14:paraId="18D31482" w14:textId="77777777" w:rsidR="004568E9" w:rsidRDefault="004568E9">
      <w:pPr>
        <w:pStyle w:val="TableParagraph"/>
        <w:jc w:val="both"/>
        <w:rPr>
          <w:sz w:val="24"/>
        </w:rPr>
        <w:sectPr w:rsidR="004568E9">
          <w:footerReference w:type="default" r:id="rId9"/>
          <w:type w:val="continuous"/>
          <w:pgSz w:w="12240" w:h="15840"/>
          <w:pgMar w:top="700" w:right="360" w:bottom="1660" w:left="1080" w:header="0" w:footer="1463" w:gutter="0"/>
          <w:pgNumType w:start="1"/>
          <w:cols w:space="720"/>
        </w:sectPr>
      </w:pPr>
    </w:p>
    <w:tbl>
      <w:tblPr>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3"/>
      </w:tblGrid>
      <w:tr w:rsidR="004568E9" w14:paraId="18D3149F" w14:textId="77777777">
        <w:trPr>
          <w:trHeight w:val="12699"/>
        </w:trPr>
        <w:tc>
          <w:tcPr>
            <w:tcW w:w="10353" w:type="dxa"/>
          </w:tcPr>
          <w:p w14:paraId="18D31483" w14:textId="77777777" w:rsidR="004568E9" w:rsidRDefault="00D053FB">
            <w:pPr>
              <w:pStyle w:val="TableParagraph"/>
              <w:spacing w:line="267" w:lineRule="exact"/>
              <w:ind w:left="110"/>
              <w:rPr>
                <w:b/>
                <w:sz w:val="24"/>
              </w:rPr>
            </w:pPr>
            <w:r>
              <w:rPr>
                <w:b/>
                <w:sz w:val="24"/>
              </w:rPr>
              <w:lastRenderedPageBreak/>
              <w:t>Key</w:t>
            </w:r>
            <w:r>
              <w:rPr>
                <w:b/>
                <w:spacing w:val="-5"/>
                <w:sz w:val="24"/>
              </w:rPr>
              <w:t xml:space="preserve"> </w:t>
            </w:r>
            <w:r>
              <w:rPr>
                <w:b/>
                <w:sz w:val="24"/>
              </w:rPr>
              <w:t>Duties</w:t>
            </w:r>
            <w:r>
              <w:rPr>
                <w:b/>
                <w:spacing w:val="-1"/>
                <w:sz w:val="24"/>
              </w:rPr>
              <w:t xml:space="preserve"> </w:t>
            </w:r>
            <w:r>
              <w:rPr>
                <w:b/>
                <w:sz w:val="24"/>
              </w:rPr>
              <w:t xml:space="preserve">and </w:t>
            </w:r>
            <w:r>
              <w:rPr>
                <w:b/>
                <w:spacing w:val="-2"/>
                <w:sz w:val="24"/>
              </w:rPr>
              <w:t>Responsibilities:</w:t>
            </w:r>
          </w:p>
          <w:p w14:paraId="18D31484" w14:textId="77777777" w:rsidR="004568E9" w:rsidRDefault="004568E9">
            <w:pPr>
              <w:pStyle w:val="TableParagraph"/>
              <w:ind w:left="0"/>
              <w:rPr>
                <w:rFonts w:ascii="Times New Roman"/>
                <w:sz w:val="24"/>
              </w:rPr>
            </w:pPr>
          </w:p>
          <w:p w14:paraId="18D31485" w14:textId="77777777" w:rsidR="004568E9" w:rsidRDefault="00D053FB">
            <w:pPr>
              <w:pStyle w:val="TableParagraph"/>
              <w:numPr>
                <w:ilvl w:val="0"/>
                <w:numId w:val="12"/>
              </w:numPr>
              <w:tabs>
                <w:tab w:val="left" w:pos="469"/>
              </w:tabs>
              <w:ind w:left="469" w:hanging="359"/>
              <w:rPr>
                <w:b/>
                <w:sz w:val="24"/>
              </w:rPr>
            </w:pPr>
            <w:r>
              <w:rPr>
                <w:b/>
                <w:spacing w:val="-2"/>
                <w:sz w:val="24"/>
              </w:rPr>
              <w:t>Operational</w:t>
            </w:r>
          </w:p>
          <w:p w14:paraId="18D31486" w14:textId="77777777" w:rsidR="004568E9" w:rsidRDefault="004568E9">
            <w:pPr>
              <w:pStyle w:val="TableParagraph"/>
              <w:spacing w:before="4"/>
              <w:ind w:left="0"/>
              <w:rPr>
                <w:rFonts w:ascii="Times New Roman"/>
                <w:sz w:val="24"/>
              </w:rPr>
            </w:pPr>
          </w:p>
          <w:p w14:paraId="4BD9FE57" w14:textId="005F7475" w:rsidR="00F44E8A" w:rsidRDefault="00D053FB" w:rsidP="00F44E8A">
            <w:pPr>
              <w:pStyle w:val="TableParagraph"/>
              <w:numPr>
                <w:ilvl w:val="1"/>
                <w:numId w:val="12"/>
              </w:numPr>
              <w:tabs>
                <w:tab w:val="left" w:pos="828"/>
                <w:tab w:val="left" w:pos="830"/>
              </w:tabs>
              <w:spacing w:before="1"/>
              <w:ind w:right="97"/>
              <w:jc w:val="both"/>
              <w:rPr>
                <w:sz w:val="24"/>
              </w:rPr>
            </w:pPr>
            <w:r>
              <w:rPr>
                <w:sz w:val="24"/>
              </w:rPr>
              <w:t>Hold</w:t>
            </w:r>
            <w:r>
              <w:rPr>
                <w:spacing w:val="-3"/>
                <w:sz w:val="24"/>
              </w:rPr>
              <w:t xml:space="preserve"> </w:t>
            </w:r>
            <w:r>
              <w:rPr>
                <w:sz w:val="24"/>
              </w:rPr>
              <w:t>a</w:t>
            </w:r>
            <w:r>
              <w:rPr>
                <w:spacing w:val="-2"/>
                <w:sz w:val="24"/>
              </w:rPr>
              <w:t xml:space="preserve"> </w:t>
            </w:r>
            <w:r>
              <w:rPr>
                <w:sz w:val="24"/>
              </w:rPr>
              <w:t>caseload</w:t>
            </w:r>
            <w:r>
              <w:rPr>
                <w:spacing w:val="-3"/>
                <w:sz w:val="24"/>
              </w:rPr>
              <w:t xml:space="preserve"> </w:t>
            </w:r>
            <w:r>
              <w:rPr>
                <w:sz w:val="24"/>
              </w:rPr>
              <w:t>and</w:t>
            </w:r>
            <w:r>
              <w:rPr>
                <w:spacing w:val="-3"/>
                <w:sz w:val="24"/>
              </w:rPr>
              <w:t xml:space="preserve"> </w:t>
            </w:r>
            <w:r>
              <w:rPr>
                <w:sz w:val="24"/>
              </w:rPr>
              <w:t>provide</w:t>
            </w:r>
            <w:r>
              <w:rPr>
                <w:spacing w:val="-3"/>
                <w:sz w:val="24"/>
              </w:rPr>
              <w:t xml:space="preserve"> </w:t>
            </w:r>
            <w:r>
              <w:rPr>
                <w:sz w:val="24"/>
              </w:rPr>
              <w:t>support</w:t>
            </w:r>
            <w:r>
              <w:rPr>
                <w:spacing w:val="-3"/>
                <w:sz w:val="24"/>
              </w:rPr>
              <w:t xml:space="preserve"> </w:t>
            </w:r>
            <w:r>
              <w:rPr>
                <w:sz w:val="24"/>
              </w:rPr>
              <w:t>to</w:t>
            </w:r>
            <w:r>
              <w:rPr>
                <w:spacing w:val="-2"/>
                <w:sz w:val="24"/>
              </w:rPr>
              <w:t xml:space="preserve"> </w:t>
            </w:r>
            <w:r>
              <w:rPr>
                <w:sz w:val="24"/>
              </w:rPr>
              <w:t>children</w:t>
            </w:r>
            <w:r>
              <w:rPr>
                <w:spacing w:val="-3"/>
                <w:sz w:val="24"/>
              </w:rPr>
              <w:t xml:space="preserve"> </w:t>
            </w:r>
            <w:r>
              <w:rPr>
                <w:sz w:val="24"/>
              </w:rPr>
              <w:t>and</w:t>
            </w:r>
            <w:r>
              <w:rPr>
                <w:spacing w:val="-3"/>
                <w:sz w:val="24"/>
              </w:rPr>
              <w:t xml:space="preserve"> </w:t>
            </w:r>
            <w:r>
              <w:rPr>
                <w:sz w:val="24"/>
              </w:rPr>
              <w:t>young</w:t>
            </w:r>
            <w:r>
              <w:rPr>
                <w:spacing w:val="-3"/>
                <w:sz w:val="24"/>
              </w:rPr>
              <w:t xml:space="preserve"> </w:t>
            </w:r>
            <w:r>
              <w:rPr>
                <w:sz w:val="24"/>
              </w:rPr>
              <w:t>people</w:t>
            </w:r>
            <w:r>
              <w:rPr>
                <w:spacing w:val="-3"/>
                <w:sz w:val="24"/>
              </w:rPr>
              <w:t xml:space="preserve"> </w:t>
            </w:r>
            <w:r>
              <w:rPr>
                <w:sz w:val="24"/>
              </w:rPr>
              <w:t>with</w:t>
            </w:r>
            <w:r>
              <w:rPr>
                <w:spacing w:val="-2"/>
                <w:sz w:val="24"/>
              </w:rPr>
              <w:t xml:space="preserve"> </w:t>
            </w:r>
            <w:r>
              <w:rPr>
                <w:sz w:val="24"/>
              </w:rPr>
              <w:t>mild</w:t>
            </w:r>
            <w:r>
              <w:rPr>
                <w:spacing w:val="-3"/>
                <w:sz w:val="24"/>
              </w:rPr>
              <w:t xml:space="preserve"> </w:t>
            </w:r>
            <w:r>
              <w:rPr>
                <w:sz w:val="24"/>
              </w:rPr>
              <w:t>to</w:t>
            </w:r>
            <w:r>
              <w:rPr>
                <w:spacing w:val="-3"/>
                <w:sz w:val="24"/>
              </w:rPr>
              <w:t xml:space="preserve"> </w:t>
            </w:r>
            <w:r>
              <w:rPr>
                <w:sz w:val="24"/>
              </w:rPr>
              <w:t>moderate emotional</w:t>
            </w:r>
            <w:r>
              <w:rPr>
                <w:spacing w:val="-16"/>
                <w:sz w:val="24"/>
              </w:rPr>
              <w:t xml:space="preserve"> </w:t>
            </w:r>
            <w:r>
              <w:rPr>
                <w:sz w:val="24"/>
              </w:rPr>
              <w:t>health</w:t>
            </w:r>
            <w:r>
              <w:rPr>
                <w:spacing w:val="-17"/>
                <w:sz w:val="24"/>
              </w:rPr>
              <w:t xml:space="preserve"> </w:t>
            </w:r>
            <w:r>
              <w:rPr>
                <w:sz w:val="24"/>
              </w:rPr>
              <w:t>and</w:t>
            </w:r>
            <w:r>
              <w:rPr>
                <w:spacing w:val="-16"/>
                <w:sz w:val="24"/>
              </w:rPr>
              <w:t xml:space="preserve"> </w:t>
            </w:r>
            <w:r>
              <w:rPr>
                <w:sz w:val="24"/>
              </w:rPr>
              <w:t>wellbeing</w:t>
            </w:r>
            <w:r>
              <w:rPr>
                <w:spacing w:val="-17"/>
                <w:sz w:val="24"/>
              </w:rPr>
              <w:t xml:space="preserve"> </w:t>
            </w:r>
            <w:r>
              <w:rPr>
                <w:sz w:val="24"/>
              </w:rPr>
              <w:t>needs</w:t>
            </w:r>
            <w:r>
              <w:rPr>
                <w:spacing w:val="-14"/>
                <w:sz w:val="24"/>
              </w:rPr>
              <w:t xml:space="preserve"> </w:t>
            </w:r>
            <w:r>
              <w:rPr>
                <w:sz w:val="24"/>
              </w:rPr>
              <w:t>through</w:t>
            </w:r>
            <w:r>
              <w:rPr>
                <w:spacing w:val="-12"/>
                <w:sz w:val="24"/>
              </w:rPr>
              <w:t xml:space="preserve"> </w:t>
            </w:r>
            <w:r>
              <w:rPr>
                <w:sz w:val="24"/>
              </w:rPr>
              <w:t>assessment,</w:t>
            </w:r>
            <w:r>
              <w:rPr>
                <w:spacing w:val="-14"/>
                <w:sz w:val="24"/>
              </w:rPr>
              <w:t xml:space="preserve"> </w:t>
            </w:r>
            <w:r>
              <w:rPr>
                <w:sz w:val="24"/>
              </w:rPr>
              <w:t>planning,</w:t>
            </w:r>
            <w:r>
              <w:rPr>
                <w:spacing w:val="-17"/>
                <w:sz w:val="24"/>
              </w:rPr>
              <w:t xml:space="preserve"> </w:t>
            </w:r>
            <w:r>
              <w:rPr>
                <w:sz w:val="24"/>
              </w:rPr>
              <w:t>implementation</w:t>
            </w:r>
            <w:r>
              <w:rPr>
                <w:spacing w:val="-17"/>
                <w:sz w:val="24"/>
              </w:rPr>
              <w:t xml:space="preserve"> </w:t>
            </w:r>
            <w:r>
              <w:rPr>
                <w:sz w:val="24"/>
              </w:rPr>
              <w:t>and evaluation of person centred care and interventions.</w:t>
            </w:r>
          </w:p>
          <w:p w14:paraId="18D31488" w14:textId="77777777" w:rsidR="004568E9" w:rsidRDefault="004568E9">
            <w:pPr>
              <w:pStyle w:val="TableParagraph"/>
              <w:spacing w:before="2"/>
              <w:ind w:left="0"/>
              <w:rPr>
                <w:rFonts w:ascii="Times New Roman"/>
                <w:sz w:val="24"/>
              </w:rPr>
            </w:pPr>
          </w:p>
          <w:p w14:paraId="18D31489" w14:textId="62D9395A" w:rsidR="004568E9" w:rsidRDefault="00D053FB">
            <w:pPr>
              <w:pStyle w:val="TableParagraph"/>
              <w:numPr>
                <w:ilvl w:val="1"/>
                <w:numId w:val="12"/>
              </w:numPr>
              <w:tabs>
                <w:tab w:val="left" w:pos="828"/>
                <w:tab w:val="left" w:pos="830"/>
              </w:tabs>
              <w:spacing w:before="1" w:line="237" w:lineRule="auto"/>
              <w:ind w:right="106"/>
              <w:jc w:val="both"/>
              <w:rPr>
                <w:sz w:val="24"/>
              </w:rPr>
            </w:pPr>
            <w:r>
              <w:rPr>
                <w:sz w:val="24"/>
              </w:rPr>
              <w:t>Deliver evidence</w:t>
            </w:r>
            <w:r w:rsidR="00E31519">
              <w:rPr>
                <w:sz w:val="24"/>
              </w:rPr>
              <w:t>-</w:t>
            </w:r>
            <w:r>
              <w:rPr>
                <w:sz w:val="24"/>
              </w:rPr>
              <w:t>based emotional wellbeing interventions for children and young people on both an individual and group basis.</w:t>
            </w:r>
          </w:p>
          <w:p w14:paraId="18D3148A" w14:textId="77777777" w:rsidR="004568E9" w:rsidRDefault="004568E9">
            <w:pPr>
              <w:pStyle w:val="TableParagraph"/>
              <w:ind w:left="0"/>
              <w:rPr>
                <w:rFonts w:ascii="Times New Roman"/>
                <w:sz w:val="24"/>
              </w:rPr>
            </w:pPr>
          </w:p>
          <w:p w14:paraId="18D3148B" w14:textId="77777777" w:rsidR="004568E9" w:rsidRDefault="00D053FB">
            <w:pPr>
              <w:pStyle w:val="TableParagraph"/>
              <w:numPr>
                <w:ilvl w:val="1"/>
                <w:numId w:val="12"/>
              </w:numPr>
              <w:tabs>
                <w:tab w:val="left" w:pos="828"/>
                <w:tab w:val="left" w:pos="830"/>
              </w:tabs>
              <w:spacing w:line="242" w:lineRule="auto"/>
              <w:ind w:right="104"/>
              <w:jc w:val="both"/>
              <w:rPr>
                <w:sz w:val="24"/>
              </w:rPr>
            </w:pPr>
            <w:r>
              <w:rPr>
                <w:sz w:val="24"/>
              </w:rPr>
              <w:t>Work</w:t>
            </w:r>
            <w:r>
              <w:rPr>
                <w:spacing w:val="-13"/>
                <w:sz w:val="24"/>
              </w:rPr>
              <w:t xml:space="preserve"> </w:t>
            </w:r>
            <w:r>
              <w:rPr>
                <w:sz w:val="24"/>
              </w:rPr>
              <w:t>collaboratively</w:t>
            </w:r>
            <w:r>
              <w:rPr>
                <w:spacing w:val="-13"/>
                <w:sz w:val="24"/>
              </w:rPr>
              <w:t xml:space="preserve"> </w:t>
            </w:r>
            <w:r>
              <w:rPr>
                <w:sz w:val="24"/>
              </w:rPr>
              <w:t>with</w:t>
            </w:r>
            <w:r>
              <w:rPr>
                <w:spacing w:val="-7"/>
                <w:sz w:val="24"/>
              </w:rPr>
              <w:t xml:space="preserve"> </w:t>
            </w:r>
            <w:r>
              <w:rPr>
                <w:sz w:val="24"/>
              </w:rPr>
              <w:t>children,</w:t>
            </w:r>
            <w:r>
              <w:rPr>
                <w:spacing w:val="-12"/>
                <w:sz w:val="24"/>
              </w:rPr>
              <w:t xml:space="preserve"> </w:t>
            </w:r>
            <w:r>
              <w:rPr>
                <w:sz w:val="24"/>
              </w:rPr>
              <w:t>young</w:t>
            </w:r>
            <w:r>
              <w:rPr>
                <w:spacing w:val="-12"/>
                <w:sz w:val="24"/>
              </w:rPr>
              <w:t xml:space="preserve"> </w:t>
            </w:r>
            <w:r>
              <w:rPr>
                <w:sz w:val="24"/>
              </w:rPr>
              <w:t>people</w:t>
            </w:r>
            <w:r>
              <w:rPr>
                <w:spacing w:val="-12"/>
                <w:sz w:val="24"/>
              </w:rPr>
              <w:t xml:space="preserve"> </w:t>
            </w:r>
            <w:r>
              <w:rPr>
                <w:sz w:val="24"/>
              </w:rPr>
              <w:t>and</w:t>
            </w:r>
            <w:r>
              <w:rPr>
                <w:spacing w:val="-12"/>
                <w:sz w:val="24"/>
              </w:rPr>
              <w:t xml:space="preserve"> </w:t>
            </w:r>
            <w:r>
              <w:rPr>
                <w:sz w:val="24"/>
              </w:rPr>
              <w:t>families</w:t>
            </w:r>
            <w:r>
              <w:rPr>
                <w:spacing w:val="-13"/>
                <w:sz w:val="24"/>
              </w:rPr>
              <w:t xml:space="preserve"> </w:t>
            </w:r>
            <w:r>
              <w:rPr>
                <w:sz w:val="24"/>
              </w:rPr>
              <w:t>using</w:t>
            </w:r>
            <w:r>
              <w:rPr>
                <w:spacing w:val="-12"/>
                <w:sz w:val="24"/>
              </w:rPr>
              <w:t xml:space="preserve"> </w:t>
            </w:r>
            <w:r>
              <w:rPr>
                <w:sz w:val="24"/>
              </w:rPr>
              <w:t>outcome</w:t>
            </w:r>
            <w:r>
              <w:rPr>
                <w:spacing w:val="-7"/>
                <w:sz w:val="24"/>
              </w:rPr>
              <w:t xml:space="preserve"> </w:t>
            </w:r>
            <w:r>
              <w:rPr>
                <w:sz w:val="24"/>
              </w:rPr>
              <w:t>measures</w:t>
            </w:r>
            <w:r>
              <w:rPr>
                <w:spacing w:val="-8"/>
                <w:sz w:val="24"/>
              </w:rPr>
              <w:t xml:space="preserve"> </w:t>
            </w:r>
            <w:r>
              <w:rPr>
                <w:sz w:val="24"/>
              </w:rPr>
              <w:t>to support and evaluate interventions and progress.</w:t>
            </w:r>
          </w:p>
          <w:p w14:paraId="18D3148C" w14:textId="77777777" w:rsidR="004568E9" w:rsidRDefault="004568E9">
            <w:pPr>
              <w:pStyle w:val="TableParagraph"/>
              <w:ind w:left="0"/>
              <w:rPr>
                <w:rFonts w:ascii="Times New Roman"/>
                <w:sz w:val="24"/>
              </w:rPr>
            </w:pPr>
          </w:p>
          <w:p w14:paraId="18D3148D" w14:textId="77777777" w:rsidR="004568E9" w:rsidRDefault="00D053FB">
            <w:pPr>
              <w:pStyle w:val="TableParagraph"/>
              <w:numPr>
                <w:ilvl w:val="1"/>
                <w:numId w:val="12"/>
              </w:numPr>
              <w:tabs>
                <w:tab w:val="left" w:pos="828"/>
                <w:tab w:val="left" w:pos="830"/>
              </w:tabs>
              <w:spacing w:line="237" w:lineRule="auto"/>
              <w:ind w:right="116"/>
              <w:jc w:val="both"/>
              <w:rPr>
                <w:sz w:val="24"/>
              </w:rPr>
            </w:pPr>
            <w:r>
              <w:rPr>
                <w:sz w:val="24"/>
              </w:rPr>
              <w:t>Support children and young people who require higher levels of support to access more specialist services where appropriate.</w:t>
            </w:r>
          </w:p>
          <w:p w14:paraId="18D3148E" w14:textId="77777777" w:rsidR="004568E9" w:rsidRDefault="004568E9">
            <w:pPr>
              <w:pStyle w:val="TableParagraph"/>
              <w:spacing w:before="1"/>
              <w:ind w:left="0"/>
              <w:rPr>
                <w:rFonts w:ascii="Times New Roman"/>
                <w:sz w:val="24"/>
              </w:rPr>
            </w:pPr>
          </w:p>
          <w:p w14:paraId="18D3148F" w14:textId="77777777" w:rsidR="004568E9" w:rsidRDefault="00D053FB">
            <w:pPr>
              <w:pStyle w:val="TableParagraph"/>
              <w:numPr>
                <w:ilvl w:val="1"/>
                <w:numId w:val="12"/>
              </w:numPr>
              <w:tabs>
                <w:tab w:val="left" w:pos="828"/>
                <w:tab w:val="left" w:pos="830"/>
              </w:tabs>
              <w:spacing w:line="242" w:lineRule="auto"/>
              <w:ind w:right="106"/>
              <w:jc w:val="both"/>
              <w:rPr>
                <w:sz w:val="24"/>
              </w:rPr>
            </w:pPr>
            <w:r>
              <w:rPr>
                <w:sz w:val="24"/>
              </w:rPr>
              <w:t>Provide</w:t>
            </w:r>
            <w:r>
              <w:rPr>
                <w:spacing w:val="-3"/>
                <w:sz w:val="24"/>
              </w:rPr>
              <w:t xml:space="preserve"> </w:t>
            </w:r>
            <w:r>
              <w:rPr>
                <w:sz w:val="24"/>
              </w:rPr>
              <w:t>consultation,</w:t>
            </w:r>
            <w:r>
              <w:rPr>
                <w:spacing w:val="-4"/>
                <w:sz w:val="24"/>
              </w:rPr>
              <w:t xml:space="preserve"> </w:t>
            </w:r>
            <w:r>
              <w:rPr>
                <w:sz w:val="24"/>
              </w:rPr>
              <w:t>guidance and training</w:t>
            </w:r>
            <w:r>
              <w:rPr>
                <w:spacing w:val="-3"/>
                <w:sz w:val="24"/>
              </w:rPr>
              <w:t xml:space="preserve"> </w:t>
            </w:r>
            <w:r>
              <w:rPr>
                <w:sz w:val="24"/>
              </w:rPr>
              <w:t>to</w:t>
            </w:r>
            <w:r>
              <w:rPr>
                <w:spacing w:val="-3"/>
                <w:sz w:val="24"/>
              </w:rPr>
              <w:t xml:space="preserve"> </w:t>
            </w:r>
            <w:r>
              <w:rPr>
                <w:sz w:val="24"/>
              </w:rPr>
              <w:t>professionals and partner agencies</w:t>
            </w:r>
            <w:r>
              <w:rPr>
                <w:spacing w:val="-4"/>
                <w:sz w:val="24"/>
              </w:rPr>
              <w:t xml:space="preserve"> </w:t>
            </w:r>
            <w:r>
              <w:rPr>
                <w:sz w:val="24"/>
              </w:rPr>
              <w:t xml:space="preserve">where </w:t>
            </w:r>
            <w:r>
              <w:rPr>
                <w:spacing w:val="-2"/>
                <w:sz w:val="24"/>
              </w:rPr>
              <w:t>appropriate.</w:t>
            </w:r>
          </w:p>
          <w:p w14:paraId="18D31490" w14:textId="77777777" w:rsidR="004568E9" w:rsidRDefault="004568E9">
            <w:pPr>
              <w:pStyle w:val="TableParagraph"/>
              <w:ind w:left="0"/>
              <w:rPr>
                <w:rFonts w:ascii="Times New Roman"/>
                <w:sz w:val="24"/>
              </w:rPr>
            </w:pPr>
          </w:p>
          <w:p w14:paraId="18D31491" w14:textId="77777777" w:rsidR="004568E9" w:rsidRDefault="00D053FB">
            <w:pPr>
              <w:pStyle w:val="TableParagraph"/>
              <w:numPr>
                <w:ilvl w:val="1"/>
                <w:numId w:val="12"/>
              </w:numPr>
              <w:tabs>
                <w:tab w:val="left" w:pos="828"/>
                <w:tab w:val="left" w:pos="830"/>
              </w:tabs>
              <w:spacing w:line="237" w:lineRule="auto"/>
              <w:ind w:right="113"/>
              <w:jc w:val="both"/>
              <w:rPr>
                <w:sz w:val="24"/>
              </w:rPr>
            </w:pPr>
            <w:r>
              <w:rPr>
                <w:sz w:val="24"/>
              </w:rPr>
              <w:t>Identify and respond to the wider needs of children, young people and families, working collaboratively with professionals from other services where appropriate.</w:t>
            </w:r>
          </w:p>
          <w:p w14:paraId="18D31492" w14:textId="77777777" w:rsidR="004568E9" w:rsidRDefault="004568E9">
            <w:pPr>
              <w:pStyle w:val="TableParagraph"/>
              <w:spacing w:before="1"/>
              <w:ind w:left="0"/>
              <w:rPr>
                <w:rFonts w:ascii="Times New Roman"/>
                <w:sz w:val="24"/>
              </w:rPr>
            </w:pPr>
          </w:p>
          <w:p w14:paraId="18D31493" w14:textId="77777777" w:rsidR="004568E9" w:rsidRDefault="00D053FB">
            <w:pPr>
              <w:pStyle w:val="TableParagraph"/>
              <w:numPr>
                <w:ilvl w:val="1"/>
                <w:numId w:val="12"/>
              </w:numPr>
              <w:tabs>
                <w:tab w:val="left" w:pos="828"/>
                <w:tab w:val="left" w:pos="830"/>
              </w:tabs>
              <w:spacing w:line="242" w:lineRule="auto"/>
              <w:ind w:right="102"/>
              <w:jc w:val="both"/>
              <w:rPr>
                <w:sz w:val="24"/>
              </w:rPr>
            </w:pPr>
            <w:r>
              <w:rPr>
                <w:sz w:val="24"/>
              </w:rPr>
              <w:t>Work flexibly across community and educational settings to improve access to services and support.</w:t>
            </w:r>
          </w:p>
          <w:p w14:paraId="18D31494" w14:textId="77777777" w:rsidR="004568E9" w:rsidRDefault="00D053FB">
            <w:pPr>
              <w:pStyle w:val="TableParagraph"/>
              <w:numPr>
                <w:ilvl w:val="0"/>
                <w:numId w:val="11"/>
              </w:numPr>
              <w:tabs>
                <w:tab w:val="left" w:pos="469"/>
              </w:tabs>
              <w:spacing w:before="268"/>
              <w:ind w:left="469" w:hanging="359"/>
              <w:rPr>
                <w:b/>
                <w:sz w:val="24"/>
              </w:rPr>
            </w:pPr>
            <w:r>
              <w:rPr>
                <w:b/>
                <w:sz w:val="24"/>
              </w:rPr>
              <w:t>Developing</w:t>
            </w:r>
            <w:r>
              <w:rPr>
                <w:b/>
                <w:spacing w:val="-5"/>
                <w:sz w:val="24"/>
              </w:rPr>
              <w:t xml:space="preserve"> </w:t>
            </w:r>
            <w:r>
              <w:rPr>
                <w:b/>
                <w:sz w:val="24"/>
              </w:rPr>
              <w:t>and</w:t>
            </w:r>
            <w:r>
              <w:rPr>
                <w:b/>
                <w:spacing w:val="-5"/>
                <w:sz w:val="24"/>
              </w:rPr>
              <w:t xml:space="preserve"> </w:t>
            </w:r>
            <w:r>
              <w:rPr>
                <w:b/>
                <w:sz w:val="24"/>
              </w:rPr>
              <w:t>Maintaining</w:t>
            </w:r>
            <w:r>
              <w:rPr>
                <w:b/>
                <w:spacing w:val="-4"/>
                <w:sz w:val="24"/>
              </w:rPr>
              <w:t xml:space="preserve"> </w:t>
            </w:r>
            <w:r>
              <w:rPr>
                <w:b/>
                <w:spacing w:val="-2"/>
                <w:sz w:val="24"/>
              </w:rPr>
              <w:t>Relationships</w:t>
            </w:r>
          </w:p>
          <w:p w14:paraId="18D31495" w14:textId="77777777" w:rsidR="004568E9" w:rsidRDefault="004568E9">
            <w:pPr>
              <w:pStyle w:val="TableParagraph"/>
              <w:spacing w:before="7"/>
              <w:ind w:left="0"/>
              <w:rPr>
                <w:rFonts w:ascii="Times New Roman"/>
                <w:sz w:val="24"/>
              </w:rPr>
            </w:pPr>
          </w:p>
          <w:p w14:paraId="18D31496" w14:textId="77777777" w:rsidR="004568E9" w:rsidRDefault="00D053FB">
            <w:pPr>
              <w:pStyle w:val="TableParagraph"/>
              <w:numPr>
                <w:ilvl w:val="1"/>
                <w:numId w:val="11"/>
              </w:numPr>
              <w:tabs>
                <w:tab w:val="left" w:pos="828"/>
                <w:tab w:val="left" w:pos="830"/>
              </w:tabs>
              <w:spacing w:line="237" w:lineRule="auto"/>
              <w:ind w:right="106"/>
              <w:jc w:val="both"/>
              <w:rPr>
                <w:sz w:val="24"/>
              </w:rPr>
            </w:pPr>
            <w:r>
              <w:rPr>
                <w:sz w:val="24"/>
              </w:rPr>
              <w:t>Work collaboratively with parents, carers, allied professionals and partner agencies to support positive outcomes for children and young people.</w:t>
            </w:r>
          </w:p>
          <w:p w14:paraId="18D31497" w14:textId="77777777" w:rsidR="004568E9" w:rsidRDefault="004568E9">
            <w:pPr>
              <w:pStyle w:val="TableParagraph"/>
              <w:spacing w:before="2"/>
              <w:ind w:left="0"/>
              <w:rPr>
                <w:rFonts w:ascii="Times New Roman"/>
                <w:sz w:val="24"/>
              </w:rPr>
            </w:pPr>
          </w:p>
          <w:p w14:paraId="18D31498" w14:textId="77777777" w:rsidR="004568E9" w:rsidRDefault="00D053FB">
            <w:pPr>
              <w:pStyle w:val="TableParagraph"/>
              <w:numPr>
                <w:ilvl w:val="1"/>
                <w:numId w:val="11"/>
              </w:numPr>
              <w:tabs>
                <w:tab w:val="left" w:pos="828"/>
                <w:tab w:val="left" w:pos="830"/>
              </w:tabs>
              <w:spacing w:line="242" w:lineRule="auto"/>
              <w:ind w:right="102"/>
              <w:jc w:val="both"/>
              <w:rPr>
                <w:sz w:val="24"/>
              </w:rPr>
            </w:pPr>
            <w:r>
              <w:rPr>
                <w:sz w:val="24"/>
              </w:rPr>
              <w:t>Contribute to a multi-agency approach to supporting children, young people and families through effective partnership working.</w:t>
            </w:r>
          </w:p>
          <w:p w14:paraId="18D31499" w14:textId="77777777" w:rsidR="004568E9" w:rsidRDefault="00D053FB">
            <w:pPr>
              <w:pStyle w:val="TableParagraph"/>
              <w:numPr>
                <w:ilvl w:val="1"/>
                <w:numId w:val="11"/>
              </w:numPr>
              <w:tabs>
                <w:tab w:val="left" w:pos="830"/>
              </w:tabs>
              <w:spacing w:before="275" w:line="237" w:lineRule="auto"/>
              <w:ind w:right="1260"/>
              <w:rPr>
                <w:sz w:val="24"/>
              </w:rPr>
            </w:pPr>
            <w:r>
              <w:rPr>
                <w:sz w:val="24"/>
              </w:rPr>
              <w:t>Support</w:t>
            </w:r>
            <w:r>
              <w:rPr>
                <w:spacing w:val="-5"/>
                <w:sz w:val="24"/>
              </w:rPr>
              <w:t xml:space="preserve"> </w:t>
            </w:r>
            <w:r>
              <w:rPr>
                <w:sz w:val="24"/>
              </w:rPr>
              <w:t>professionals</w:t>
            </w:r>
            <w:r>
              <w:rPr>
                <w:spacing w:val="-9"/>
                <w:sz w:val="24"/>
              </w:rPr>
              <w:t xml:space="preserve"> </w:t>
            </w:r>
            <w:r>
              <w:rPr>
                <w:sz w:val="24"/>
              </w:rPr>
              <w:t>within</w:t>
            </w:r>
            <w:r>
              <w:rPr>
                <w:spacing w:val="-5"/>
                <w:sz w:val="24"/>
              </w:rPr>
              <w:t xml:space="preserve"> </w:t>
            </w:r>
            <w:r>
              <w:rPr>
                <w:sz w:val="24"/>
              </w:rPr>
              <w:t>education</w:t>
            </w:r>
            <w:r>
              <w:rPr>
                <w:spacing w:val="-5"/>
                <w:sz w:val="24"/>
              </w:rPr>
              <w:t xml:space="preserve"> </w:t>
            </w:r>
            <w:r>
              <w:rPr>
                <w:sz w:val="24"/>
              </w:rPr>
              <w:t>and</w:t>
            </w:r>
            <w:r>
              <w:rPr>
                <w:spacing w:val="-5"/>
                <w:sz w:val="24"/>
              </w:rPr>
              <w:t xml:space="preserve"> </w:t>
            </w:r>
            <w:r>
              <w:rPr>
                <w:sz w:val="24"/>
              </w:rPr>
              <w:t>community</w:t>
            </w:r>
            <w:r>
              <w:rPr>
                <w:spacing w:val="-5"/>
                <w:sz w:val="24"/>
              </w:rPr>
              <w:t xml:space="preserve"> </w:t>
            </w:r>
            <w:r>
              <w:rPr>
                <w:sz w:val="24"/>
              </w:rPr>
              <w:t>settings</w:t>
            </w:r>
            <w:r>
              <w:rPr>
                <w:spacing w:val="-5"/>
                <w:sz w:val="24"/>
              </w:rPr>
              <w:t xml:space="preserve"> </w:t>
            </w:r>
            <w:r>
              <w:rPr>
                <w:sz w:val="24"/>
              </w:rPr>
              <w:t>to</w:t>
            </w:r>
            <w:r>
              <w:rPr>
                <w:spacing w:val="-8"/>
                <w:sz w:val="24"/>
              </w:rPr>
              <w:t xml:space="preserve"> </w:t>
            </w:r>
            <w:r>
              <w:rPr>
                <w:sz w:val="24"/>
              </w:rPr>
              <w:t>identify</w:t>
            </w:r>
            <w:r>
              <w:rPr>
                <w:spacing w:val="-5"/>
                <w:sz w:val="24"/>
              </w:rPr>
              <w:t xml:space="preserve"> </w:t>
            </w:r>
            <w:r>
              <w:rPr>
                <w:sz w:val="24"/>
              </w:rPr>
              <w:t>and appropriately respond to emotional health and wellbeing needs.</w:t>
            </w:r>
          </w:p>
          <w:p w14:paraId="18D3149A" w14:textId="77777777" w:rsidR="004568E9" w:rsidRDefault="004568E9">
            <w:pPr>
              <w:pStyle w:val="TableParagraph"/>
              <w:spacing w:before="1"/>
              <w:ind w:left="0"/>
              <w:rPr>
                <w:rFonts w:ascii="Times New Roman"/>
                <w:sz w:val="24"/>
              </w:rPr>
            </w:pPr>
          </w:p>
          <w:p w14:paraId="18D3149B" w14:textId="77777777" w:rsidR="004568E9" w:rsidRDefault="00D053FB">
            <w:pPr>
              <w:pStyle w:val="TableParagraph"/>
              <w:numPr>
                <w:ilvl w:val="1"/>
                <w:numId w:val="11"/>
              </w:numPr>
              <w:tabs>
                <w:tab w:val="left" w:pos="830"/>
              </w:tabs>
              <w:spacing w:line="242" w:lineRule="auto"/>
              <w:ind w:right="324"/>
              <w:rPr>
                <w:sz w:val="24"/>
              </w:rPr>
            </w:pPr>
            <w:r>
              <w:rPr>
                <w:sz w:val="24"/>
              </w:rPr>
              <w:t>Engage</w:t>
            </w:r>
            <w:r>
              <w:rPr>
                <w:spacing w:val="-5"/>
                <w:sz w:val="24"/>
              </w:rPr>
              <w:t xml:space="preserve"> </w:t>
            </w:r>
            <w:r>
              <w:rPr>
                <w:sz w:val="24"/>
              </w:rPr>
              <w:t>with</w:t>
            </w:r>
            <w:r>
              <w:rPr>
                <w:spacing w:val="-4"/>
                <w:sz w:val="24"/>
              </w:rPr>
              <w:t xml:space="preserve"> </w:t>
            </w:r>
            <w:r>
              <w:rPr>
                <w:sz w:val="24"/>
              </w:rPr>
              <w:t>safeguarding</w:t>
            </w:r>
            <w:r>
              <w:rPr>
                <w:spacing w:val="-4"/>
                <w:sz w:val="24"/>
              </w:rPr>
              <w:t xml:space="preserve"> </w:t>
            </w:r>
            <w:r>
              <w:rPr>
                <w:sz w:val="24"/>
              </w:rPr>
              <w:t>and</w:t>
            </w:r>
            <w:r>
              <w:rPr>
                <w:spacing w:val="-5"/>
                <w:sz w:val="24"/>
              </w:rPr>
              <w:t xml:space="preserve"> </w:t>
            </w:r>
            <w:r>
              <w:rPr>
                <w:sz w:val="24"/>
              </w:rPr>
              <w:t>child</w:t>
            </w:r>
            <w:r>
              <w:rPr>
                <w:spacing w:val="-5"/>
                <w:sz w:val="24"/>
              </w:rPr>
              <w:t xml:space="preserve"> </w:t>
            </w:r>
            <w:r>
              <w:rPr>
                <w:sz w:val="24"/>
              </w:rPr>
              <w:t>protection</w:t>
            </w:r>
            <w:r>
              <w:rPr>
                <w:spacing w:val="-5"/>
                <w:sz w:val="24"/>
              </w:rPr>
              <w:t xml:space="preserve"> </w:t>
            </w:r>
            <w:r>
              <w:rPr>
                <w:sz w:val="24"/>
              </w:rPr>
              <w:t>professionals</w:t>
            </w:r>
            <w:r>
              <w:rPr>
                <w:spacing w:val="-5"/>
                <w:sz w:val="24"/>
              </w:rPr>
              <w:t xml:space="preserve"> </w:t>
            </w:r>
            <w:r>
              <w:rPr>
                <w:sz w:val="24"/>
              </w:rPr>
              <w:t>where</w:t>
            </w:r>
            <w:r>
              <w:rPr>
                <w:spacing w:val="-5"/>
                <w:sz w:val="24"/>
              </w:rPr>
              <w:t xml:space="preserve"> </w:t>
            </w:r>
            <w:r>
              <w:rPr>
                <w:sz w:val="24"/>
              </w:rPr>
              <w:t>there</w:t>
            </w:r>
            <w:r>
              <w:rPr>
                <w:spacing w:val="-5"/>
                <w:sz w:val="24"/>
              </w:rPr>
              <w:t xml:space="preserve"> </w:t>
            </w:r>
            <w:r>
              <w:rPr>
                <w:sz w:val="24"/>
              </w:rPr>
              <w:t>are</w:t>
            </w:r>
            <w:r>
              <w:rPr>
                <w:spacing w:val="-5"/>
                <w:sz w:val="24"/>
              </w:rPr>
              <w:t xml:space="preserve"> </w:t>
            </w:r>
            <w:r>
              <w:rPr>
                <w:sz w:val="24"/>
              </w:rPr>
              <w:t>concerns regarding the welfare or safety of children and young people.</w:t>
            </w:r>
          </w:p>
          <w:p w14:paraId="18D3149C" w14:textId="77777777" w:rsidR="004568E9" w:rsidRDefault="00D053FB">
            <w:pPr>
              <w:pStyle w:val="TableParagraph"/>
              <w:numPr>
                <w:ilvl w:val="1"/>
                <w:numId w:val="11"/>
              </w:numPr>
              <w:tabs>
                <w:tab w:val="left" w:pos="830"/>
              </w:tabs>
              <w:spacing w:before="276" w:line="237" w:lineRule="auto"/>
              <w:ind w:right="604"/>
              <w:rPr>
                <w:sz w:val="24"/>
              </w:rPr>
            </w:pPr>
            <w:r>
              <w:rPr>
                <w:sz w:val="24"/>
              </w:rPr>
              <w:t>Work</w:t>
            </w:r>
            <w:r>
              <w:rPr>
                <w:spacing w:val="-4"/>
                <w:sz w:val="24"/>
              </w:rPr>
              <w:t xml:space="preserve"> </w:t>
            </w:r>
            <w:r>
              <w:rPr>
                <w:sz w:val="24"/>
              </w:rPr>
              <w:t>collaboratively</w:t>
            </w:r>
            <w:r>
              <w:rPr>
                <w:spacing w:val="-4"/>
                <w:sz w:val="24"/>
              </w:rPr>
              <w:t xml:space="preserve"> </w:t>
            </w:r>
            <w:r>
              <w:rPr>
                <w:sz w:val="24"/>
              </w:rPr>
              <w:t>with</w:t>
            </w:r>
            <w:r>
              <w:rPr>
                <w:spacing w:val="-3"/>
                <w:sz w:val="24"/>
              </w:rPr>
              <w:t xml:space="preserve"> </w:t>
            </w:r>
            <w:r>
              <w:rPr>
                <w:sz w:val="24"/>
              </w:rPr>
              <w:t>professionals</w:t>
            </w:r>
            <w:r>
              <w:rPr>
                <w:spacing w:val="-8"/>
                <w:sz w:val="24"/>
              </w:rPr>
              <w:t xml:space="preserve"> </w:t>
            </w:r>
            <w:r>
              <w:rPr>
                <w:sz w:val="24"/>
              </w:rPr>
              <w:t>and</w:t>
            </w:r>
            <w:r>
              <w:rPr>
                <w:spacing w:val="-4"/>
                <w:sz w:val="24"/>
              </w:rPr>
              <w:t xml:space="preserve"> </w:t>
            </w:r>
            <w:r>
              <w:rPr>
                <w:sz w:val="24"/>
              </w:rPr>
              <w:t>services</w:t>
            </w:r>
            <w:r>
              <w:rPr>
                <w:spacing w:val="-8"/>
                <w:sz w:val="24"/>
              </w:rPr>
              <w:t xml:space="preserve"> </w:t>
            </w:r>
            <w:r>
              <w:rPr>
                <w:sz w:val="24"/>
              </w:rPr>
              <w:t>involved</w:t>
            </w:r>
            <w:r>
              <w:rPr>
                <w:spacing w:val="-7"/>
                <w:sz w:val="24"/>
              </w:rPr>
              <w:t xml:space="preserve"> </w:t>
            </w:r>
            <w:r>
              <w:rPr>
                <w:sz w:val="24"/>
              </w:rPr>
              <w:t>in</w:t>
            </w:r>
            <w:r>
              <w:rPr>
                <w:spacing w:val="-4"/>
                <w:sz w:val="24"/>
              </w:rPr>
              <w:t xml:space="preserve"> </w:t>
            </w:r>
            <w:r>
              <w:rPr>
                <w:sz w:val="24"/>
              </w:rPr>
              <w:t>supporting children, young people and families to coordinate effective care and support.</w:t>
            </w:r>
          </w:p>
          <w:p w14:paraId="18D3149D" w14:textId="77777777" w:rsidR="004568E9" w:rsidRDefault="004568E9">
            <w:pPr>
              <w:pStyle w:val="TableParagraph"/>
              <w:spacing w:before="1"/>
              <w:ind w:left="0"/>
              <w:rPr>
                <w:rFonts w:ascii="Times New Roman"/>
                <w:sz w:val="24"/>
              </w:rPr>
            </w:pPr>
          </w:p>
          <w:p w14:paraId="18D3149E" w14:textId="77777777" w:rsidR="004568E9" w:rsidRDefault="00D053FB">
            <w:pPr>
              <w:pStyle w:val="TableParagraph"/>
              <w:numPr>
                <w:ilvl w:val="1"/>
                <w:numId w:val="11"/>
              </w:numPr>
              <w:tabs>
                <w:tab w:val="left" w:pos="830"/>
              </w:tabs>
              <w:spacing w:line="242" w:lineRule="auto"/>
              <w:ind w:right="118"/>
              <w:rPr>
                <w:sz w:val="24"/>
              </w:rPr>
            </w:pPr>
            <w:r>
              <w:rPr>
                <w:sz w:val="24"/>
              </w:rPr>
              <w:t>Work</w:t>
            </w:r>
            <w:r>
              <w:rPr>
                <w:spacing w:val="-7"/>
                <w:sz w:val="24"/>
              </w:rPr>
              <w:t xml:space="preserve"> </w:t>
            </w:r>
            <w:r>
              <w:rPr>
                <w:sz w:val="24"/>
              </w:rPr>
              <w:t>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a</w:t>
            </w:r>
            <w:r>
              <w:rPr>
                <w:spacing w:val="-6"/>
                <w:sz w:val="24"/>
              </w:rPr>
              <w:t xml:space="preserve"> </w:t>
            </w:r>
            <w:r>
              <w:rPr>
                <w:sz w:val="24"/>
              </w:rPr>
              <w:t>responsive</w:t>
            </w:r>
            <w:r>
              <w:rPr>
                <w:spacing w:val="-2"/>
                <w:sz w:val="24"/>
              </w:rPr>
              <w:t xml:space="preserve"> </w:t>
            </w:r>
            <w:r>
              <w:rPr>
                <w:sz w:val="24"/>
              </w:rPr>
              <w:t>multi-disciplinary</w:t>
            </w:r>
            <w:r>
              <w:rPr>
                <w:spacing w:val="-7"/>
                <w:sz w:val="24"/>
              </w:rPr>
              <w:t xml:space="preserve"> </w:t>
            </w:r>
            <w:r>
              <w:rPr>
                <w:sz w:val="24"/>
              </w:rPr>
              <w:t>service</w:t>
            </w:r>
            <w:r>
              <w:rPr>
                <w:spacing w:val="-2"/>
                <w:sz w:val="24"/>
              </w:rPr>
              <w:t xml:space="preserve"> </w:t>
            </w:r>
            <w:r>
              <w:rPr>
                <w:sz w:val="24"/>
              </w:rPr>
              <w:t>supporting</w:t>
            </w:r>
            <w:r>
              <w:rPr>
                <w:spacing w:val="-6"/>
                <w:sz w:val="24"/>
              </w:rPr>
              <w:t xml:space="preserve"> </w:t>
            </w:r>
            <w:r>
              <w:rPr>
                <w:sz w:val="24"/>
              </w:rPr>
              <w:t>children,</w:t>
            </w:r>
            <w:r>
              <w:rPr>
                <w:spacing w:val="-2"/>
                <w:sz w:val="24"/>
              </w:rPr>
              <w:t xml:space="preserve"> </w:t>
            </w:r>
            <w:r>
              <w:rPr>
                <w:sz w:val="24"/>
              </w:rPr>
              <w:t>young</w:t>
            </w:r>
            <w:r>
              <w:rPr>
                <w:spacing w:val="-6"/>
                <w:sz w:val="24"/>
              </w:rPr>
              <w:t xml:space="preserve"> </w:t>
            </w:r>
            <w:r>
              <w:rPr>
                <w:sz w:val="24"/>
              </w:rPr>
              <w:t>people and families.</w:t>
            </w:r>
          </w:p>
        </w:tc>
      </w:tr>
    </w:tbl>
    <w:p w14:paraId="18D314A0" w14:textId="77777777" w:rsidR="004568E9" w:rsidRDefault="004568E9">
      <w:pPr>
        <w:pStyle w:val="TableParagraph"/>
        <w:spacing w:line="242" w:lineRule="auto"/>
        <w:rPr>
          <w:sz w:val="24"/>
        </w:rPr>
        <w:sectPr w:rsidR="004568E9">
          <w:type w:val="continuous"/>
          <w:pgSz w:w="12240" w:h="15840"/>
          <w:pgMar w:top="700" w:right="360" w:bottom="1660" w:left="1080" w:header="0" w:footer="1463" w:gutter="0"/>
          <w:cols w:space="720"/>
        </w:sectPr>
      </w:pPr>
    </w:p>
    <w:tbl>
      <w:tblPr>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3"/>
      </w:tblGrid>
      <w:tr w:rsidR="004568E9" w14:paraId="18D314B2" w14:textId="77777777">
        <w:trPr>
          <w:trHeight w:val="7950"/>
        </w:trPr>
        <w:tc>
          <w:tcPr>
            <w:tcW w:w="10353" w:type="dxa"/>
          </w:tcPr>
          <w:p w14:paraId="18D314A1" w14:textId="77777777" w:rsidR="004568E9" w:rsidRDefault="00D053FB">
            <w:pPr>
              <w:pStyle w:val="TableParagraph"/>
              <w:numPr>
                <w:ilvl w:val="0"/>
                <w:numId w:val="10"/>
              </w:numPr>
              <w:tabs>
                <w:tab w:val="left" w:pos="469"/>
              </w:tabs>
              <w:spacing w:line="267" w:lineRule="exact"/>
              <w:ind w:left="469" w:hanging="359"/>
              <w:rPr>
                <w:b/>
                <w:sz w:val="24"/>
              </w:rPr>
            </w:pPr>
            <w:r>
              <w:rPr>
                <w:b/>
                <w:sz w:val="24"/>
              </w:rPr>
              <w:lastRenderedPageBreak/>
              <w:t>Managing</w:t>
            </w:r>
            <w:r>
              <w:rPr>
                <w:b/>
                <w:spacing w:val="-10"/>
                <w:sz w:val="24"/>
              </w:rPr>
              <w:t xml:space="preserve"> </w:t>
            </w:r>
            <w:r>
              <w:rPr>
                <w:b/>
                <w:spacing w:val="-2"/>
                <w:sz w:val="24"/>
              </w:rPr>
              <w:t>Resources</w:t>
            </w:r>
          </w:p>
          <w:p w14:paraId="18D314A2" w14:textId="77777777" w:rsidR="004568E9" w:rsidRDefault="004568E9">
            <w:pPr>
              <w:pStyle w:val="TableParagraph"/>
              <w:spacing w:before="7"/>
              <w:ind w:left="0"/>
              <w:rPr>
                <w:rFonts w:ascii="Times New Roman"/>
                <w:sz w:val="24"/>
              </w:rPr>
            </w:pPr>
          </w:p>
          <w:p w14:paraId="18D314A3" w14:textId="77777777" w:rsidR="004568E9" w:rsidRDefault="00D053FB">
            <w:pPr>
              <w:pStyle w:val="TableParagraph"/>
              <w:numPr>
                <w:ilvl w:val="1"/>
                <w:numId w:val="10"/>
              </w:numPr>
              <w:tabs>
                <w:tab w:val="left" w:pos="830"/>
              </w:tabs>
              <w:spacing w:line="237" w:lineRule="auto"/>
              <w:ind w:right="101"/>
              <w:rPr>
                <w:sz w:val="24"/>
              </w:rPr>
            </w:pPr>
            <w:r>
              <w:rPr>
                <w:sz w:val="24"/>
              </w:rPr>
              <w:t>Coordinate</w:t>
            </w:r>
            <w:r>
              <w:rPr>
                <w:spacing w:val="40"/>
                <w:sz w:val="24"/>
              </w:rPr>
              <w:t xml:space="preserve"> </w:t>
            </w:r>
            <w:r>
              <w:rPr>
                <w:sz w:val="24"/>
              </w:rPr>
              <w:t>support</w:t>
            </w:r>
            <w:r>
              <w:rPr>
                <w:spacing w:val="40"/>
                <w:sz w:val="24"/>
              </w:rPr>
              <w:t xml:space="preserve"> </w:t>
            </w:r>
            <w:r>
              <w:rPr>
                <w:sz w:val="24"/>
              </w:rPr>
              <w:t>through</w:t>
            </w:r>
            <w:r>
              <w:rPr>
                <w:spacing w:val="40"/>
                <w:sz w:val="24"/>
              </w:rPr>
              <w:t xml:space="preserve"> </w:t>
            </w:r>
            <w:r>
              <w:rPr>
                <w:sz w:val="24"/>
              </w:rPr>
              <w:t>multi</w:t>
            </w:r>
            <w:r>
              <w:rPr>
                <w:spacing w:val="40"/>
                <w:sz w:val="24"/>
              </w:rPr>
              <w:t xml:space="preserve"> </w:t>
            </w:r>
            <w:r>
              <w:rPr>
                <w:sz w:val="24"/>
              </w:rPr>
              <w:t>agency</w:t>
            </w:r>
            <w:r>
              <w:rPr>
                <w:spacing w:val="40"/>
                <w:sz w:val="24"/>
              </w:rPr>
              <w:t xml:space="preserve"> </w:t>
            </w:r>
            <w:r>
              <w:rPr>
                <w:sz w:val="24"/>
              </w:rPr>
              <w:t>working</w:t>
            </w:r>
            <w:r>
              <w:rPr>
                <w:spacing w:val="40"/>
                <w:sz w:val="24"/>
              </w:rPr>
              <w:t xml:space="preserve"> </w:t>
            </w:r>
            <w:r>
              <w:rPr>
                <w:sz w:val="24"/>
              </w:rPr>
              <w:t>and</w:t>
            </w:r>
            <w:r>
              <w:rPr>
                <w:spacing w:val="74"/>
                <w:sz w:val="24"/>
              </w:rPr>
              <w:t xml:space="preserve"> </w:t>
            </w:r>
            <w:r>
              <w:rPr>
                <w:sz w:val="24"/>
              </w:rPr>
              <w:t>contribute</w:t>
            </w:r>
            <w:r>
              <w:rPr>
                <w:spacing w:val="40"/>
                <w:sz w:val="24"/>
              </w:rPr>
              <w:t xml:space="preserve"> </w:t>
            </w:r>
            <w:r>
              <w:rPr>
                <w:sz w:val="24"/>
              </w:rPr>
              <w:t>to</w:t>
            </w:r>
            <w:r>
              <w:rPr>
                <w:spacing w:val="40"/>
                <w:sz w:val="24"/>
              </w:rPr>
              <w:t xml:space="preserve"> </w:t>
            </w:r>
            <w:r>
              <w:rPr>
                <w:sz w:val="24"/>
              </w:rPr>
              <w:t>joined</w:t>
            </w:r>
            <w:r>
              <w:rPr>
                <w:spacing w:val="40"/>
                <w:sz w:val="24"/>
              </w:rPr>
              <w:t xml:space="preserve"> </w:t>
            </w:r>
            <w:r>
              <w:rPr>
                <w:sz w:val="24"/>
              </w:rPr>
              <w:t>up</w:t>
            </w:r>
            <w:r>
              <w:rPr>
                <w:spacing w:val="40"/>
                <w:sz w:val="24"/>
              </w:rPr>
              <w:t xml:space="preserve"> </w:t>
            </w:r>
            <w:r>
              <w:rPr>
                <w:sz w:val="24"/>
              </w:rPr>
              <w:t>care</w:t>
            </w:r>
            <w:r>
              <w:rPr>
                <w:spacing w:val="40"/>
                <w:sz w:val="24"/>
              </w:rPr>
              <w:t xml:space="preserve"> </w:t>
            </w:r>
            <w:r>
              <w:rPr>
                <w:sz w:val="24"/>
              </w:rPr>
              <w:t>planning where appropriate.</w:t>
            </w:r>
          </w:p>
          <w:p w14:paraId="18D314A4" w14:textId="77777777" w:rsidR="004568E9" w:rsidRDefault="004568E9">
            <w:pPr>
              <w:pStyle w:val="TableParagraph"/>
              <w:spacing w:before="1"/>
              <w:ind w:left="0"/>
              <w:rPr>
                <w:rFonts w:ascii="Times New Roman"/>
                <w:sz w:val="24"/>
              </w:rPr>
            </w:pPr>
          </w:p>
          <w:p w14:paraId="18D314A5" w14:textId="77777777" w:rsidR="004568E9" w:rsidRDefault="00D053FB">
            <w:pPr>
              <w:pStyle w:val="TableParagraph"/>
              <w:numPr>
                <w:ilvl w:val="1"/>
                <w:numId w:val="10"/>
              </w:numPr>
              <w:tabs>
                <w:tab w:val="left" w:pos="830"/>
                <w:tab w:val="left" w:pos="854"/>
              </w:tabs>
              <w:spacing w:line="242" w:lineRule="auto"/>
              <w:ind w:left="854" w:right="111" w:hanging="745"/>
              <w:rPr>
                <w:sz w:val="24"/>
              </w:rPr>
            </w:pPr>
            <w:r>
              <w:rPr>
                <w:sz w:val="24"/>
              </w:rPr>
              <w:t>Maintain</w:t>
            </w:r>
            <w:r>
              <w:rPr>
                <w:spacing w:val="34"/>
                <w:sz w:val="24"/>
              </w:rPr>
              <w:t xml:space="preserve"> </w:t>
            </w:r>
            <w:r>
              <w:rPr>
                <w:sz w:val="24"/>
              </w:rPr>
              <w:t>accurate</w:t>
            </w:r>
            <w:r>
              <w:rPr>
                <w:spacing w:val="35"/>
                <w:sz w:val="24"/>
              </w:rPr>
              <w:t xml:space="preserve"> </w:t>
            </w:r>
            <w:r>
              <w:rPr>
                <w:sz w:val="24"/>
              </w:rPr>
              <w:t>and</w:t>
            </w:r>
            <w:r>
              <w:rPr>
                <w:spacing w:val="34"/>
                <w:sz w:val="24"/>
              </w:rPr>
              <w:t xml:space="preserve"> </w:t>
            </w:r>
            <w:r>
              <w:rPr>
                <w:sz w:val="24"/>
              </w:rPr>
              <w:t>appropriate</w:t>
            </w:r>
            <w:r>
              <w:rPr>
                <w:spacing w:val="34"/>
                <w:sz w:val="24"/>
              </w:rPr>
              <w:t xml:space="preserve"> </w:t>
            </w:r>
            <w:r>
              <w:rPr>
                <w:sz w:val="24"/>
              </w:rPr>
              <w:t>records</w:t>
            </w:r>
            <w:r>
              <w:rPr>
                <w:spacing w:val="34"/>
                <w:sz w:val="24"/>
              </w:rPr>
              <w:t xml:space="preserve"> </w:t>
            </w:r>
            <w:r>
              <w:rPr>
                <w:sz w:val="24"/>
              </w:rPr>
              <w:t>relating</w:t>
            </w:r>
            <w:r>
              <w:rPr>
                <w:spacing w:val="34"/>
                <w:sz w:val="24"/>
              </w:rPr>
              <w:t xml:space="preserve"> </w:t>
            </w:r>
            <w:r>
              <w:rPr>
                <w:sz w:val="24"/>
              </w:rPr>
              <w:t>to interventions, assessments</w:t>
            </w:r>
            <w:r>
              <w:rPr>
                <w:spacing w:val="34"/>
                <w:sz w:val="24"/>
              </w:rPr>
              <w:t xml:space="preserve"> </w:t>
            </w:r>
            <w:r>
              <w:rPr>
                <w:sz w:val="24"/>
              </w:rPr>
              <w:t>and outcomes in line with organisational requirements.</w:t>
            </w:r>
          </w:p>
          <w:p w14:paraId="18D314A6" w14:textId="77777777" w:rsidR="004568E9" w:rsidRDefault="00D053FB">
            <w:pPr>
              <w:pStyle w:val="TableParagraph"/>
              <w:numPr>
                <w:ilvl w:val="0"/>
                <w:numId w:val="9"/>
              </w:numPr>
              <w:tabs>
                <w:tab w:val="left" w:pos="469"/>
              </w:tabs>
              <w:spacing w:before="268"/>
              <w:ind w:left="469" w:hanging="359"/>
              <w:rPr>
                <w:b/>
                <w:sz w:val="24"/>
              </w:rPr>
            </w:pPr>
            <w:r>
              <w:rPr>
                <w:b/>
                <w:sz w:val="24"/>
              </w:rPr>
              <w:t>Managing</w:t>
            </w:r>
            <w:r>
              <w:rPr>
                <w:b/>
                <w:spacing w:val="-10"/>
                <w:sz w:val="24"/>
              </w:rPr>
              <w:t xml:space="preserve"> </w:t>
            </w:r>
            <w:r>
              <w:rPr>
                <w:b/>
                <w:spacing w:val="-4"/>
                <w:sz w:val="24"/>
              </w:rPr>
              <w:t>Self</w:t>
            </w:r>
          </w:p>
          <w:p w14:paraId="18D314A7" w14:textId="77777777" w:rsidR="004568E9" w:rsidRDefault="004568E9">
            <w:pPr>
              <w:pStyle w:val="TableParagraph"/>
              <w:spacing w:before="7"/>
              <w:ind w:left="0"/>
              <w:rPr>
                <w:rFonts w:ascii="Times New Roman"/>
                <w:sz w:val="24"/>
              </w:rPr>
            </w:pPr>
          </w:p>
          <w:p w14:paraId="18D314A8" w14:textId="77777777" w:rsidR="004568E9" w:rsidRDefault="00D053FB">
            <w:pPr>
              <w:pStyle w:val="TableParagraph"/>
              <w:numPr>
                <w:ilvl w:val="1"/>
                <w:numId w:val="9"/>
              </w:numPr>
              <w:tabs>
                <w:tab w:val="left" w:pos="830"/>
              </w:tabs>
              <w:spacing w:before="1" w:line="237" w:lineRule="auto"/>
              <w:ind w:right="99"/>
              <w:rPr>
                <w:sz w:val="24"/>
              </w:rPr>
            </w:pPr>
            <w:r>
              <w:rPr>
                <w:sz w:val="24"/>
              </w:rPr>
              <w:t>Promote the welfare and safeguarding of</w:t>
            </w:r>
            <w:r>
              <w:rPr>
                <w:spacing w:val="24"/>
                <w:sz w:val="24"/>
              </w:rPr>
              <w:t xml:space="preserve"> </w:t>
            </w:r>
            <w:r>
              <w:rPr>
                <w:sz w:val="24"/>
              </w:rPr>
              <w:t>children and young people at all times in line</w:t>
            </w:r>
            <w:r>
              <w:rPr>
                <w:spacing w:val="40"/>
                <w:sz w:val="24"/>
              </w:rPr>
              <w:t xml:space="preserve"> </w:t>
            </w:r>
            <w:r>
              <w:rPr>
                <w:sz w:val="24"/>
              </w:rPr>
              <w:t>with organisational policy and professional responsibilities.</w:t>
            </w:r>
          </w:p>
          <w:p w14:paraId="18D314A9" w14:textId="77777777" w:rsidR="004568E9" w:rsidRDefault="004568E9">
            <w:pPr>
              <w:pStyle w:val="TableParagraph"/>
              <w:spacing w:before="1"/>
              <w:ind w:left="0"/>
              <w:rPr>
                <w:rFonts w:ascii="Times New Roman"/>
                <w:sz w:val="24"/>
              </w:rPr>
            </w:pPr>
          </w:p>
          <w:p w14:paraId="18D314AA" w14:textId="77777777" w:rsidR="004568E9" w:rsidRDefault="00D053FB">
            <w:pPr>
              <w:pStyle w:val="TableParagraph"/>
              <w:numPr>
                <w:ilvl w:val="1"/>
                <w:numId w:val="9"/>
              </w:numPr>
              <w:tabs>
                <w:tab w:val="left" w:pos="830"/>
              </w:tabs>
              <w:spacing w:line="242" w:lineRule="auto"/>
              <w:ind w:right="111"/>
              <w:rPr>
                <w:sz w:val="24"/>
              </w:rPr>
            </w:pPr>
            <w:r>
              <w:rPr>
                <w:sz w:val="24"/>
              </w:rPr>
              <w:t>Work independently across a range of community and educational settings in line with</w:t>
            </w:r>
            <w:r>
              <w:rPr>
                <w:spacing w:val="40"/>
                <w:sz w:val="24"/>
              </w:rPr>
              <w:t xml:space="preserve"> </w:t>
            </w:r>
            <w:r>
              <w:rPr>
                <w:sz w:val="24"/>
              </w:rPr>
              <w:t>service need.</w:t>
            </w:r>
          </w:p>
          <w:p w14:paraId="18D314AB" w14:textId="77777777" w:rsidR="004568E9" w:rsidRDefault="004568E9">
            <w:pPr>
              <w:pStyle w:val="TableParagraph"/>
              <w:spacing w:before="265"/>
              <w:ind w:left="0"/>
              <w:rPr>
                <w:rFonts w:ascii="Times New Roman"/>
                <w:sz w:val="24"/>
              </w:rPr>
            </w:pPr>
          </w:p>
          <w:p w14:paraId="18D314AC" w14:textId="77777777" w:rsidR="004568E9" w:rsidRDefault="00D053FB">
            <w:pPr>
              <w:pStyle w:val="TableParagraph"/>
              <w:spacing w:before="1"/>
              <w:ind w:left="110"/>
              <w:rPr>
                <w:b/>
                <w:sz w:val="24"/>
              </w:rPr>
            </w:pPr>
            <w:r>
              <w:rPr>
                <w:b/>
                <w:sz w:val="24"/>
              </w:rPr>
              <w:t>Flexible</w:t>
            </w:r>
            <w:r>
              <w:rPr>
                <w:b/>
                <w:spacing w:val="-1"/>
                <w:sz w:val="24"/>
              </w:rPr>
              <w:t xml:space="preserve"> </w:t>
            </w:r>
            <w:r>
              <w:rPr>
                <w:b/>
                <w:spacing w:val="-2"/>
                <w:sz w:val="24"/>
              </w:rPr>
              <w:t>Approach</w:t>
            </w:r>
          </w:p>
          <w:p w14:paraId="62F89337" w14:textId="77777777" w:rsidR="00EE36EF" w:rsidRDefault="00D053FB" w:rsidP="00EE36EF">
            <w:pPr>
              <w:pStyle w:val="TableParagraph"/>
              <w:numPr>
                <w:ilvl w:val="2"/>
                <w:numId w:val="9"/>
              </w:numPr>
              <w:tabs>
                <w:tab w:val="left" w:pos="830"/>
              </w:tabs>
              <w:spacing w:before="246"/>
              <w:ind w:hanging="360"/>
              <w:rPr>
                <w:sz w:val="24"/>
              </w:rPr>
            </w:pPr>
            <w:r>
              <w:rPr>
                <w:sz w:val="24"/>
              </w:rPr>
              <w:t>To</w:t>
            </w:r>
            <w:r>
              <w:rPr>
                <w:spacing w:val="-5"/>
                <w:sz w:val="24"/>
              </w:rPr>
              <w:t xml:space="preserve"> </w:t>
            </w:r>
            <w:r>
              <w:rPr>
                <w:sz w:val="24"/>
              </w:rPr>
              <w:t>undertake</w:t>
            </w:r>
            <w:r>
              <w:rPr>
                <w:spacing w:val="-6"/>
                <w:sz w:val="24"/>
              </w:rPr>
              <w:t xml:space="preserve"> </w:t>
            </w:r>
            <w:r>
              <w:rPr>
                <w:sz w:val="24"/>
              </w:rPr>
              <w:t>any</w:t>
            </w:r>
            <w:r>
              <w:rPr>
                <w:spacing w:val="-3"/>
                <w:sz w:val="24"/>
              </w:rPr>
              <w:t xml:space="preserve"> </w:t>
            </w:r>
            <w:r>
              <w:rPr>
                <w:sz w:val="24"/>
              </w:rPr>
              <w:t>evening</w:t>
            </w:r>
            <w:r>
              <w:rPr>
                <w:spacing w:val="-2"/>
                <w:sz w:val="24"/>
              </w:rPr>
              <w:t xml:space="preserve"> </w:t>
            </w:r>
            <w:r>
              <w:rPr>
                <w:sz w:val="24"/>
              </w:rPr>
              <w:t>or</w:t>
            </w:r>
            <w:r>
              <w:rPr>
                <w:spacing w:val="3"/>
                <w:sz w:val="24"/>
              </w:rPr>
              <w:t xml:space="preserve"> </w:t>
            </w:r>
            <w:r>
              <w:rPr>
                <w:sz w:val="24"/>
              </w:rPr>
              <w:t>weekend</w:t>
            </w:r>
            <w:r>
              <w:rPr>
                <w:spacing w:val="-3"/>
                <w:sz w:val="24"/>
              </w:rPr>
              <w:t xml:space="preserve"> </w:t>
            </w:r>
            <w:r>
              <w:rPr>
                <w:sz w:val="24"/>
              </w:rPr>
              <w:t>working</w:t>
            </w:r>
            <w:r>
              <w:rPr>
                <w:spacing w:val="-2"/>
                <w:sz w:val="24"/>
              </w:rPr>
              <w:t xml:space="preserve"> </w:t>
            </w:r>
            <w:r>
              <w:rPr>
                <w:sz w:val="24"/>
              </w:rPr>
              <w:t>as</w:t>
            </w:r>
            <w:r>
              <w:rPr>
                <w:spacing w:val="-2"/>
                <w:sz w:val="24"/>
              </w:rPr>
              <w:t xml:space="preserve"> required.</w:t>
            </w:r>
          </w:p>
          <w:p w14:paraId="18D314AE" w14:textId="2CC0292E" w:rsidR="004568E9" w:rsidRPr="00EE36EF" w:rsidRDefault="00D053FB" w:rsidP="00EE36EF">
            <w:pPr>
              <w:pStyle w:val="TableParagraph"/>
              <w:numPr>
                <w:ilvl w:val="2"/>
                <w:numId w:val="9"/>
              </w:numPr>
              <w:tabs>
                <w:tab w:val="left" w:pos="830"/>
              </w:tabs>
              <w:spacing w:before="246"/>
              <w:ind w:hanging="360"/>
              <w:rPr>
                <w:sz w:val="24"/>
              </w:rPr>
            </w:pPr>
            <w:r w:rsidRPr="00EE36EF">
              <w:rPr>
                <w:sz w:val="24"/>
              </w:rPr>
              <w:t>To</w:t>
            </w:r>
            <w:r w:rsidRPr="00EE36EF">
              <w:rPr>
                <w:spacing w:val="-7"/>
                <w:sz w:val="24"/>
              </w:rPr>
              <w:t xml:space="preserve"> </w:t>
            </w:r>
            <w:r w:rsidRPr="00EE36EF">
              <w:rPr>
                <w:sz w:val="24"/>
              </w:rPr>
              <w:t>carry</w:t>
            </w:r>
            <w:r w:rsidRPr="00EE36EF">
              <w:rPr>
                <w:spacing w:val="-12"/>
                <w:sz w:val="24"/>
              </w:rPr>
              <w:t xml:space="preserve"> </w:t>
            </w:r>
            <w:r w:rsidRPr="00EE36EF">
              <w:rPr>
                <w:sz w:val="24"/>
              </w:rPr>
              <w:t>out</w:t>
            </w:r>
            <w:r w:rsidRPr="00EE36EF">
              <w:rPr>
                <w:spacing w:val="-7"/>
                <w:sz w:val="24"/>
              </w:rPr>
              <w:t xml:space="preserve"> </w:t>
            </w:r>
            <w:r w:rsidRPr="00EE36EF">
              <w:rPr>
                <w:sz w:val="24"/>
              </w:rPr>
              <w:t>such</w:t>
            </w:r>
            <w:r w:rsidRPr="00EE36EF">
              <w:rPr>
                <w:spacing w:val="-7"/>
                <w:sz w:val="24"/>
              </w:rPr>
              <w:t xml:space="preserve"> </w:t>
            </w:r>
            <w:r w:rsidRPr="00EE36EF">
              <w:rPr>
                <w:sz w:val="24"/>
              </w:rPr>
              <w:t>other</w:t>
            </w:r>
            <w:r w:rsidRPr="00EE36EF">
              <w:rPr>
                <w:spacing w:val="-6"/>
                <w:sz w:val="24"/>
              </w:rPr>
              <w:t xml:space="preserve"> </w:t>
            </w:r>
            <w:r w:rsidRPr="00EE36EF">
              <w:rPr>
                <w:sz w:val="24"/>
              </w:rPr>
              <w:t>duties</w:t>
            </w:r>
            <w:r w:rsidRPr="00EE36EF">
              <w:rPr>
                <w:spacing w:val="-7"/>
                <w:sz w:val="24"/>
              </w:rPr>
              <w:t xml:space="preserve"> </w:t>
            </w:r>
            <w:r w:rsidRPr="00EE36EF">
              <w:rPr>
                <w:sz w:val="24"/>
              </w:rPr>
              <w:t>commensurate</w:t>
            </w:r>
            <w:r w:rsidRPr="00EE36EF">
              <w:rPr>
                <w:spacing w:val="-7"/>
                <w:sz w:val="24"/>
              </w:rPr>
              <w:t xml:space="preserve"> </w:t>
            </w:r>
            <w:r w:rsidRPr="00EE36EF">
              <w:rPr>
                <w:sz w:val="24"/>
              </w:rPr>
              <w:t>with</w:t>
            </w:r>
            <w:r w:rsidRPr="00EE36EF">
              <w:rPr>
                <w:spacing w:val="-7"/>
                <w:sz w:val="24"/>
              </w:rPr>
              <w:t xml:space="preserve"> </w:t>
            </w:r>
            <w:r w:rsidRPr="00EE36EF">
              <w:rPr>
                <w:sz w:val="24"/>
              </w:rPr>
              <w:t>the</w:t>
            </w:r>
            <w:r w:rsidRPr="00EE36EF">
              <w:rPr>
                <w:spacing w:val="-7"/>
                <w:sz w:val="24"/>
              </w:rPr>
              <w:t xml:space="preserve"> </w:t>
            </w:r>
            <w:r w:rsidRPr="00EE36EF">
              <w:rPr>
                <w:sz w:val="24"/>
              </w:rPr>
              <w:t>grading</w:t>
            </w:r>
            <w:r w:rsidRPr="00EE36EF">
              <w:rPr>
                <w:spacing w:val="-7"/>
                <w:sz w:val="24"/>
              </w:rPr>
              <w:t xml:space="preserve"> </w:t>
            </w:r>
            <w:r w:rsidRPr="00EE36EF">
              <w:rPr>
                <w:sz w:val="24"/>
              </w:rPr>
              <w:t>of</w:t>
            </w:r>
            <w:r w:rsidRPr="00EE36EF">
              <w:rPr>
                <w:spacing w:val="-7"/>
                <w:sz w:val="24"/>
              </w:rPr>
              <w:t xml:space="preserve"> </w:t>
            </w:r>
            <w:r w:rsidRPr="00EE36EF">
              <w:rPr>
                <w:sz w:val="24"/>
              </w:rPr>
              <w:t>the</w:t>
            </w:r>
            <w:r w:rsidRPr="00EE36EF">
              <w:rPr>
                <w:spacing w:val="-7"/>
                <w:sz w:val="24"/>
              </w:rPr>
              <w:t xml:space="preserve"> </w:t>
            </w:r>
            <w:r w:rsidRPr="00EE36EF">
              <w:rPr>
                <w:sz w:val="24"/>
              </w:rPr>
              <w:t>post</w:t>
            </w:r>
            <w:r w:rsidRPr="00EE36EF">
              <w:rPr>
                <w:spacing w:val="-7"/>
                <w:sz w:val="24"/>
              </w:rPr>
              <w:t xml:space="preserve"> </w:t>
            </w:r>
            <w:r w:rsidRPr="00EE36EF">
              <w:rPr>
                <w:sz w:val="24"/>
              </w:rPr>
              <w:t>as</w:t>
            </w:r>
            <w:r w:rsidRPr="00EE36EF">
              <w:rPr>
                <w:spacing w:val="-8"/>
                <w:sz w:val="24"/>
              </w:rPr>
              <w:t xml:space="preserve"> </w:t>
            </w:r>
            <w:r w:rsidRPr="00EE36EF">
              <w:rPr>
                <w:sz w:val="24"/>
              </w:rPr>
              <w:t>may</w:t>
            </w:r>
            <w:r w:rsidRPr="00EE36EF">
              <w:rPr>
                <w:spacing w:val="-8"/>
                <w:sz w:val="24"/>
              </w:rPr>
              <w:t xml:space="preserve"> </w:t>
            </w:r>
            <w:r w:rsidRPr="00EE36EF">
              <w:rPr>
                <w:sz w:val="24"/>
              </w:rPr>
              <w:t>be</w:t>
            </w:r>
            <w:r w:rsidRPr="00EE36EF">
              <w:rPr>
                <w:spacing w:val="-7"/>
                <w:sz w:val="24"/>
              </w:rPr>
              <w:t xml:space="preserve"> </w:t>
            </w:r>
            <w:r w:rsidRPr="00EE36EF">
              <w:rPr>
                <w:sz w:val="24"/>
              </w:rPr>
              <w:t>reasonably determined from time to time.</w:t>
            </w:r>
          </w:p>
          <w:p w14:paraId="18D314AF" w14:textId="77777777" w:rsidR="004568E9" w:rsidRDefault="00D053FB">
            <w:pPr>
              <w:pStyle w:val="TableParagraph"/>
              <w:spacing w:before="269"/>
              <w:ind w:left="110"/>
              <w:rPr>
                <w:b/>
                <w:sz w:val="24"/>
              </w:rPr>
            </w:pPr>
            <w:r>
              <w:rPr>
                <w:b/>
                <w:sz w:val="24"/>
              </w:rPr>
              <w:t>In</w:t>
            </w:r>
            <w:r>
              <w:rPr>
                <w:b/>
                <w:spacing w:val="-6"/>
                <w:sz w:val="24"/>
              </w:rPr>
              <w:t xml:space="preserve"> </w:t>
            </w:r>
            <w:r>
              <w:rPr>
                <w:b/>
                <w:sz w:val="24"/>
              </w:rPr>
              <w:t>addition</w:t>
            </w:r>
            <w:r>
              <w:rPr>
                <w:b/>
                <w:spacing w:val="-5"/>
                <w:sz w:val="24"/>
              </w:rPr>
              <w:t xml:space="preserve"> </w:t>
            </w:r>
            <w:r>
              <w:rPr>
                <w:b/>
                <w:sz w:val="24"/>
              </w:rPr>
              <w:t>to</w:t>
            </w:r>
            <w:r>
              <w:rPr>
                <w:b/>
                <w:spacing w:val="-5"/>
                <w:sz w:val="24"/>
              </w:rPr>
              <w:t xml:space="preserve"> </w:t>
            </w:r>
            <w:r>
              <w:rPr>
                <w:b/>
                <w:sz w:val="24"/>
              </w:rPr>
              <w:t>these</w:t>
            </w:r>
            <w:r>
              <w:rPr>
                <w:b/>
                <w:spacing w:val="-2"/>
                <w:sz w:val="24"/>
              </w:rPr>
              <w:t xml:space="preserve"> </w:t>
            </w:r>
            <w:r>
              <w:rPr>
                <w:b/>
                <w:sz w:val="24"/>
              </w:rPr>
              <w:t>functions</w:t>
            </w:r>
            <w:r>
              <w:rPr>
                <w:b/>
                <w:spacing w:val="-2"/>
                <w:sz w:val="24"/>
              </w:rPr>
              <w:t xml:space="preserve"> </w:t>
            </w:r>
            <w:r>
              <w:rPr>
                <w:b/>
                <w:sz w:val="24"/>
              </w:rPr>
              <w:t>the</w:t>
            </w:r>
            <w:r>
              <w:rPr>
                <w:b/>
                <w:spacing w:val="-6"/>
                <w:sz w:val="24"/>
              </w:rPr>
              <w:t xml:space="preserve"> </w:t>
            </w:r>
            <w:r>
              <w:rPr>
                <w:b/>
                <w:sz w:val="24"/>
              </w:rPr>
              <w:t>post</w:t>
            </w:r>
            <w:r>
              <w:rPr>
                <w:b/>
                <w:spacing w:val="-1"/>
                <w:sz w:val="24"/>
              </w:rPr>
              <w:t xml:space="preserve"> </w:t>
            </w:r>
            <w:r>
              <w:rPr>
                <w:b/>
                <w:sz w:val="24"/>
              </w:rPr>
              <w:t>holder</w:t>
            </w:r>
            <w:r>
              <w:rPr>
                <w:b/>
                <w:spacing w:val="-5"/>
                <w:sz w:val="24"/>
              </w:rPr>
              <w:t xml:space="preserve"> </w:t>
            </w:r>
            <w:r>
              <w:rPr>
                <w:b/>
                <w:sz w:val="24"/>
              </w:rPr>
              <w:t>is</w:t>
            </w:r>
            <w:r>
              <w:rPr>
                <w:b/>
                <w:spacing w:val="-2"/>
                <w:sz w:val="24"/>
              </w:rPr>
              <w:t xml:space="preserve"> </w:t>
            </w:r>
            <w:r>
              <w:rPr>
                <w:b/>
                <w:sz w:val="24"/>
              </w:rPr>
              <w:t>expected</w:t>
            </w:r>
            <w:r>
              <w:rPr>
                <w:b/>
                <w:spacing w:val="-1"/>
                <w:sz w:val="24"/>
              </w:rPr>
              <w:t xml:space="preserve"> </w:t>
            </w:r>
            <w:r>
              <w:rPr>
                <w:b/>
                <w:spacing w:val="-5"/>
                <w:sz w:val="24"/>
              </w:rPr>
              <w:t>to:</w:t>
            </w:r>
          </w:p>
          <w:p w14:paraId="18D314B0" w14:textId="77777777" w:rsidR="004568E9" w:rsidRDefault="004568E9">
            <w:pPr>
              <w:pStyle w:val="TableParagraph"/>
              <w:spacing w:before="7"/>
              <w:ind w:left="0"/>
              <w:rPr>
                <w:rFonts w:ascii="Times New Roman"/>
                <w:sz w:val="24"/>
              </w:rPr>
            </w:pPr>
          </w:p>
          <w:p w14:paraId="18D314B1" w14:textId="77777777" w:rsidR="004568E9" w:rsidRDefault="00D053FB">
            <w:pPr>
              <w:pStyle w:val="TableParagraph"/>
              <w:numPr>
                <w:ilvl w:val="0"/>
                <w:numId w:val="9"/>
              </w:numPr>
              <w:tabs>
                <w:tab w:val="left" w:pos="470"/>
              </w:tabs>
              <w:spacing w:line="237" w:lineRule="auto"/>
              <w:ind w:right="104"/>
              <w:rPr>
                <w:sz w:val="24"/>
              </w:rPr>
            </w:pPr>
            <w:r>
              <w:rPr>
                <w:sz w:val="24"/>
              </w:rPr>
              <w:t>In</w:t>
            </w:r>
            <w:r>
              <w:rPr>
                <w:spacing w:val="40"/>
                <w:sz w:val="24"/>
              </w:rPr>
              <w:t xml:space="preserve"> </w:t>
            </w:r>
            <w:r>
              <w:rPr>
                <w:sz w:val="24"/>
              </w:rPr>
              <w:t>agreement</w:t>
            </w:r>
            <w:r>
              <w:rPr>
                <w:spacing w:val="40"/>
                <w:sz w:val="24"/>
              </w:rPr>
              <w:t xml:space="preserve"> </w:t>
            </w:r>
            <w:r>
              <w:rPr>
                <w:sz w:val="24"/>
              </w:rPr>
              <w:t>with</w:t>
            </w:r>
            <w:r>
              <w:rPr>
                <w:spacing w:val="40"/>
                <w:sz w:val="24"/>
              </w:rPr>
              <w:t xml:space="preserve"> </w:t>
            </w:r>
            <w:r>
              <w:rPr>
                <w:sz w:val="24"/>
              </w:rPr>
              <w:t>the</w:t>
            </w:r>
            <w:r>
              <w:rPr>
                <w:spacing w:val="40"/>
                <w:sz w:val="24"/>
              </w:rPr>
              <w:t xml:space="preserve"> </w:t>
            </w:r>
            <w:r>
              <w:rPr>
                <w:sz w:val="24"/>
              </w:rPr>
              <w:t>line</w:t>
            </w:r>
            <w:r>
              <w:rPr>
                <w:spacing w:val="40"/>
                <w:sz w:val="24"/>
              </w:rPr>
              <w:t xml:space="preserve"> </w:t>
            </w:r>
            <w:r>
              <w:rPr>
                <w:sz w:val="24"/>
              </w:rPr>
              <w:t>manager</w:t>
            </w:r>
            <w:r>
              <w:rPr>
                <w:spacing w:val="40"/>
                <w:sz w:val="24"/>
              </w:rPr>
              <w:t xml:space="preserve"> </w:t>
            </w:r>
            <w:r>
              <w:rPr>
                <w:sz w:val="24"/>
              </w:rPr>
              <w:t>carry</w:t>
            </w:r>
            <w:r>
              <w:rPr>
                <w:spacing w:val="40"/>
                <w:sz w:val="24"/>
              </w:rPr>
              <w:t xml:space="preserve"> </w:t>
            </w:r>
            <w:r>
              <w:rPr>
                <w:sz w:val="24"/>
              </w:rPr>
              <w:t>out</w:t>
            </w:r>
            <w:r>
              <w:rPr>
                <w:spacing w:val="40"/>
                <w:sz w:val="24"/>
              </w:rPr>
              <w:t xml:space="preserve"> </w:t>
            </w:r>
            <w:r>
              <w:rPr>
                <w:sz w:val="24"/>
              </w:rPr>
              <w:t>such</w:t>
            </w:r>
            <w:r>
              <w:rPr>
                <w:spacing w:val="40"/>
                <w:sz w:val="24"/>
              </w:rPr>
              <w:t xml:space="preserve"> </w:t>
            </w:r>
            <w:r>
              <w:rPr>
                <w:sz w:val="24"/>
              </w:rPr>
              <w:t>other</w:t>
            </w:r>
            <w:r>
              <w:rPr>
                <w:spacing w:val="40"/>
                <w:sz w:val="24"/>
              </w:rPr>
              <w:t xml:space="preserve"> </w:t>
            </w:r>
            <w:r>
              <w:rPr>
                <w:sz w:val="24"/>
              </w:rPr>
              <w:t>duties</w:t>
            </w:r>
            <w:r>
              <w:rPr>
                <w:spacing w:val="40"/>
                <w:sz w:val="24"/>
              </w:rPr>
              <w:t xml:space="preserve"> </w:t>
            </w:r>
            <w:r>
              <w:rPr>
                <w:sz w:val="24"/>
              </w:rPr>
              <w:t>as</w:t>
            </w:r>
            <w:r>
              <w:rPr>
                <w:spacing w:val="40"/>
                <w:sz w:val="24"/>
              </w:rPr>
              <w:t xml:space="preserve"> </w:t>
            </w:r>
            <w:r>
              <w:rPr>
                <w:sz w:val="24"/>
              </w:rPr>
              <w:t>may</w:t>
            </w:r>
            <w:r>
              <w:rPr>
                <w:spacing w:val="40"/>
                <w:sz w:val="24"/>
              </w:rPr>
              <w:t xml:space="preserve"> </w:t>
            </w:r>
            <w:r>
              <w:rPr>
                <w:sz w:val="24"/>
              </w:rPr>
              <w:t>be</w:t>
            </w:r>
            <w:r>
              <w:rPr>
                <w:spacing w:val="40"/>
                <w:sz w:val="24"/>
              </w:rPr>
              <w:t xml:space="preserve"> </w:t>
            </w:r>
            <w:r>
              <w:rPr>
                <w:sz w:val="24"/>
              </w:rPr>
              <w:t>reasonably expected in accordance with the grade of the post.</w:t>
            </w:r>
          </w:p>
        </w:tc>
      </w:tr>
      <w:tr w:rsidR="004568E9" w14:paraId="18D314B4" w14:textId="77777777">
        <w:trPr>
          <w:trHeight w:val="566"/>
        </w:trPr>
        <w:tc>
          <w:tcPr>
            <w:tcW w:w="10353" w:type="dxa"/>
          </w:tcPr>
          <w:p w14:paraId="18D314B3" w14:textId="77777777" w:rsidR="004568E9" w:rsidRDefault="00D053FB">
            <w:pPr>
              <w:pStyle w:val="TableParagraph"/>
              <w:spacing w:line="267" w:lineRule="exact"/>
              <w:ind w:left="110"/>
              <w:rPr>
                <w:sz w:val="24"/>
              </w:rPr>
            </w:pPr>
            <w:r>
              <w:rPr>
                <w:b/>
                <w:sz w:val="24"/>
              </w:rPr>
              <w:t>Financial</w:t>
            </w:r>
            <w:r>
              <w:rPr>
                <w:b/>
                <w:spacing w:val="-3"/>
                <w:sz w:val="24"/>
              </w:rPr>
              <w:t xml:space="preserve"> </w:t>
            </w:r>
            <w:r>
              <w:rPr>
                <w:b/>
                <w:sz w:val="24"/>
              </w:rPr>
              <w:t>Responsibilities:</w:t>
            </w:r>
            <w:r>
              <w:rPr>
                <w:b/>
                <w:spacing w:val="62"/>
                <w:sz w:val="24"/>
              </w:rPr>
              <w:t xml:space="preserve"> </w:t>
            </w:r>
            <w:r>
              <w:rPr>
                <w:spacing w:val="-4"/>
                <w:sz w:val="24"/>
              </w:rPr>
              <w:t>None</w:t>
            </w:r>
          </w:p>
        </w:tc>
      </w:tr>
      <w:tr w:rsidR="004568E9" w14:paraId="18D314B6" w14:textId="77777777">
        <w:trPr>
          <w:trHeight w:val="436"/>
        </w:trPr>
        <w:tc>
          <w:tcPr>
            <w:tcW w:w="10353" w:type="dxa"/>
          </w:tcPr>
          <w:p w14:paraId="18D314B5" w14:textId="77777777" w:rsidR="004568E9" w:rsidRDefault="00D053FB">
            <w:pPr>
              <w:pStyle w:val="TableParagraph"/>
              <w:spacing w:line="267" w:lineRule="exact"/>
              <w:ind w:left="110"/>
              <w:rPr>
                <w:sz w:val="24"/>
              </w:rPr>
            </w:pPr>
            <w:r>
              <w:rPr>
                <w:b/>
                <w:sz w:val="24"/>
              </w:rPr>
              <w:t>People</w:t>
            </w:r>
            <w:r>
              <w:rPr>
                <w:b/>
                <w:spacing w:val="-4"/>
                <w:sz w:val="24"/>
              </w:rPr>
              <w:t xml:space="preserve"> </w:t>
            </w:r>
            <w:r>
              <w:rPr>
                <w:b/>
                <w:sz w:val="24"/>
              </w:rPr>
              <w:t>Responsibilities:</w:t>
            </w:r>
            <w:r>
              <w:rPr>
                <w:b/>
                <w:spacing w:val="64"/>
                <w:sz w:val="24"/>
              </w:rPr>
              <w:t xml:space="preserve"> </w:t>
            </w:r>
            <w:r>
              <w:rPr>
                <w:spacing w:val="-4"/>
                <w:sz w:val="24"/>
              </w:rPr>
              <w:t>None</w:t>
            </w:r>
          </w:p>
        </w:tc>
      </w:tr>
    </w:tbl>
    <w:p w14:paraId="18D314B7" w14:textId="77777777" w:rsidR="004568E9" w:rsidRDefault="004568E9">
      <w:pPr>
        <w:pStyle w:val="BodyText"/>
        <w:rPr>
          <w:rFonts w:ascii="Times New Roman"/>
          <w:sz w:val="20"/>
        </w:rPr>
      </w:pPr>
    </w:p>
    <w:p w14:paraId="18D314B8" w14:textId="77777777" w:rsidR="004568E9" w:rsidRDefault="004568E9">
      <w:pPr>
        <w:pStyle w:val="BodyText"/>
        <w:spacing w:before="113"/>
        <w:rPr>
          <w:rFonts w:ascii="Times New Roman"/>
          <w:sz w:val="20"/>
        </w:rPr>
      </w:pPr>
    </w:p>
    <w:tbl>
      <w:tblPr>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3"/>
      </w:tblGrid>
      <w:tr w:rsidR="004568E9" w14:paraId="18D314BA" w14:textId="77777777">
        <w:trPr>
          <w:trHeight w:val="551"/>
        </w:trPr>
        <w:tc>
          <w:tcPr>
            <w:tcW w:w="10353" w:type="dxa"/>
          </w:tcPr>
          <w:p w14:paraId="18D314B9" w14:textId="77777777" w:rsidR="004568E9" w:rsidRDefault="00D053FB">
            <w:pPr>
              <w:pStyle w:val="TableParagraph"/>
              <w:spacing w:line="267" w:lineRule="exact"/>
              <w:ind w:left="110"/>
              <w:rPr>
                <w:b/>
                <w:sz w:val="24"/>
              </w:rPr>
            </w:pPr>
            <w:r>
              <w:rPr>
                <w:b/>
                <w:sz w:val="24"/>
              </w:rPr>
              <w:t>Qualifications,</w:t>
            </w:r>
            <w:r>
              <w:rPr>
                <w:b/>
                <w:spacing w:val="-5"/>
                <w:sz w:val="24"/>
              </w:rPr>
              <w:t xml:space="preserve"> </w:t>
            </w:r>
            <w:r>
              <w:rPr>
                <w:b/>
                <w:sz w:val="24"/>
              </w:rPr>
              <w:t>Experience</w:t>
            </w:r>
            <w:r>
              <w:rPr>
                <w:b/>
                <w:spacing w:val="-5"/>
                <w:sz w:val="24"/>
              </w:rPr>
              <w:t xml:space="preserve"> </w:t>
            </w:r>
            <w:r>
              <w:rPr>
                <w:b/>
                <w:sz w:val="24"/>
              </w:rPr>
              <w:t>and</w:t>
            </w:r>
            <w:r>
              <w:rPr>
                <w:b/>
                <w:spacing w:val="-4"/>
                <w:sz w:val="24"/>
              </w:rPr>
              <w:t xml:space="preserve"> </w:t>
            </w:r>
            <w:r>
              <w:rPr>
                <w:b/>
                <w:spacing w:val="-2"/>
                <w:sz w:val="24"/>
              </w:rPr>
              <w:t>Knowledge:</w:t>
            </w:r>
          </w:p>
        </w:tc>
      </w:tr>
      <w:tr w:rsidR="004568E9" w14:paraId="18D314BC" w14:textId="77777777">
        <w:trPr>
          <w:trHeight w:val="273"/>
        </w:trPr>
        <w:tc>
          <w:tcPr>
            <w:tcW w:w="10353" w:type="dxa"/>
          </w:tcPr>
          <w:p w14:paraId="18D314BB" w14:textId="77777777" w:rsidR="004568E9" w:rsidRDefault="00D053FB">
            <w:pPr>
              <w:pStyle w:val="TableParagraph"/>
              <w:spacing w:line="253" w:lineRule="exact"/>
              <w:ind w:left="110"/>
              <w:rPr>
                <w:b/>
                <w:sz w:val="24"/>
              </w:rPr>
            </w:pPr>
            <w:r>
              <w:rPr>
                <w:b/>
                <w:spacing w:val="-2"/>
                <w:sz w:val="24"/>
              </w:rPr>
              <w:t>ESSENTIAL</w:t>
            </w:r>
          </w:p>
        </w:tc>
      </w:tr>
      <w:tr w:rsidR="004568E9" w14:paraId="18D314C1" w14:textId="77777777">
        <w:trPr>
          <w:trHeight w:val="2227"/>
        </w:trPr>
        <w:tc>
          <w:tcPr>
            <w:tcW w:w="10353" w:type="dxa"/>
          </w:tcPr>
          <w:p w14:paraId="18D314BD" w14:textId="77777777" w:rsidR="004568E9" w:rsidRDefault="00D053FB">
            <w:pPr>
              <w:pStyle w:val="TableParagraph"/>
              <w:spacing w:before="269"/>
              <w:ind w:left="110"/>
              <w:rPr>
                <w:b/>
                <w:sz w:val="24"/>
              </w:rPr>
            </w:pPr>
            <w:r>
              <w:rPr>
                <w:b/>
                <w:spacing w:val="-2"/>
                <w:sz w:val="24"/>
                <w:u w:val="single"/>
              </w:rPr>
              <w:t>Qualifications</w:t>
            </w:r>
          </w:p>
          <w:p w14:paraId="18D314BE" w14:textId="77777777" w:rsidR="004568E9" w:rsidRDefault="004568E9">
            <w:pPr>
              <w:pStyle w:val="TableParagraph"/>
              <w:spacing w:before="12"/>
              <w:ind w:left="0"/>
              <w:rPr>
                <w:rFonts w:ascii="Times New Roman"/>
                <w:sz w:val="24"/>
              </w:rPr>
            </w:pPr>
          </w:p>
          <w:p w14:paraId="18D314BF" w14:textId="77777777" w:rsidR="004568E9" w:rsidRDefault="00D053FB">
            <w:pPr>
              <w:pStyle w:val="TableParagraph"/>
              <w:numPr>
                <w:ilvl w:val="0"/>
                <w:numId w:val="8"/>
              </w:numPr>
              <w:tabs>
                <w:tab w:val="left" w:pos="830"/>
              </w:tabs>
              <w:spacing w:line="235" w:lineRule="auto"/>
              <w:ind w:right="564"/>
              <w:rPr>
                <w:sz w:val="24"/>
              </w:rPr>
            </w:pPr>
            <w:r>
              <w:rPr>
                <w:sz w:val="24"/>
              </w:rPr>
              <w:t>Relevant</w:t>
            </w:r>
            <w:r>
              <w:rPr>
                <w:spacing w:val="-3"/>
                <w:sz w:val="24"/>
              </w:rPr>
              <w:t xml:space="preserve"> </w:t>
            </w:r>
            <w:r>
              <w:rPr>
                <w:sz w:val="24"/>
              </w:rPr>
              <w:t>qualification</w:t>
            </w:r>
            <w:r>
              <w:rPr>
                <w:spacing w:val="-8"/>
                <w:sz w:val="24"/>
              </w:rPr>
              <w:t xml:space="preserve"> </w:t>
            </w:r>
            <w:r>
              <w:rPr>
                <w:sz w:val="24"/>
              </w:rPr>
              <w:t>in</w:t>
            </w:r>
            <w:r>
              <w:rPr>
                <w:spacing w:val="-4"/>
                <w:sz w:val="24"/>
              </w:rPr>
              <w:t xml:space="preserve"> </w:t>
            </w:r>
            <w:r>
              <w:rPr>
                <w:sz w:val="24"/>
              </w:rPr>
              <w:t>emotional wellbeing,</w:t>
            </w:r>
            <w:r>
              <w:rPr>
                <w:spacing w:val="-8"/>
                <w:sz w:val="24"/>
              </w:rPr>
              <w:t xml:space="preserve"> </w:t>
            </w:r>
            <w:r>
              <w:rPr>
                <w:sz w:val="24"/>
              </w:rPr>
              <w:t>youth</w:t>
            </w:r>
            <w:r>
              <w:rPr>
                <w:spacing w:val="-3"/>
                <w:sz w:val="24"/>
              </w:rPr>
              <w:t xml:space="preserve"> </w:t>
            </w:r>
            <w:r>
              <w:rPr>
                <w:sz w:val="24"/>
              </w:rPr>
              <w:t>work,</w:t>
            </w:r>
            <w:r>
              <w:rPr>
                <w:spacing w:val="-4"/>
                <w:sz w:val="24"/>
              </w:rPr>
              <w:t xml:space="preserve"> </w:t>
            </w:r>
            <w:r>
              <w:rPr>
                <w:sz w:val="24"/>
              </w:rPr>
              <w:t>psychology,</w:t>
            </w:r>
            <w:r>
              <w:rPr>
                <w:spacing w:val="-9"/>
                <w:sz w:val="24"/>
              </w:rPr>
              <w:t xml:space="preserve"> </w:t>
            </w:r>
            <w:r>
              <w:rPr>
                <w:sz w:val="24"/>
              </w:rPr>
              <w:t>counselling</w:t>
            </w:r>
            <w:r>
              <w:rPr>
                <w:spacing w:val="-8"/>
                <w:sz w:val="24"/>
              </w:rPr>
              <w:t xml:space="preserve"> </w:t>
            </w:r>
            <w:r>
              <w:rPr>
                <w:sz w:val="24"/>
              </w:rPr>
              <w:t>or equivalent Level 4 qualification in Children, Young People, Families or Social Care.</w:t>
            </w:r>
          </w:p>
          <w:p w14:paraId="18D314C0" w14:textId="77777777" w:rsidR="004568E9" w:rsidRDefault="00D053FB">
            <w:pPr>
              <w:pStyle w:val="TableParagraph"/>
              <w:spacing w:before="274"/>
              <w:ind w:left="110"/>
              <w:rPr>
                <w:b/>
                <w:sz w:val="24"/>
              </w:rPr>
            </w:pPr>
            <w:r>
              <w:rPr>
                <w:b/>
                <w:spacing w:val="-2"/>
                <w:sz w:val="24"/>
                <w:u w:val="single"/>
              </w:rPr>
              <w:t>Experience</w:t>
            </w:r>
          </w:p>
        </w:tc>
      </w:tr>
    </w:tbl>
    <w:p w14:paraId="18D314C2" w14:textId="77777777" w:rsidR="004568E9" w:rsidRDefault="004568E9">
      <w:pPr>
        <w:pStyle w:val="TableParagraph"/>
        <w:rPr>
          <w:b/>
          <w:sz w:val="24"/>
        </w:rPr>
        <w:sectPr w:rsidR="004568E9">
          <w:type w:val="continuous"/>
          <w:pgSz w:w="12240" w:h="15840"/>
          <w:pgMar w:top="700" w:right="360" w:bottom="1660" w:left="1080" w:header="0" w:footer="1463" w:gutter="0"/>
          <w:cols w:space="720"/>
        </w:sectPr>
      </w:pPr>
    </w:p>
    <w:tbl>
      <w:tblPr>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3"/>
      </w:tblGrid>
      <w:tr w:rsidR="004568E9" w14:paraId="18D314D9" w14:textId="77777777">
        <w:trPr>
          <w:trHeight w:val="12675"/>
        </w:trPr>
        <w:tc>
          <w:tcPr>
            <w:tcW w:w="10353" w:type="dxa"/>
          </w:tcPr>
          <w:p w14:paraId="18D314C3" w14:textId="77777777" w:rsidR="004568E9" w:rsidRDefault="00D053FB">
            <w:pPr>
              <w:pStyle w:val="TableParagraph"/>
              <w:numPr>
                <w:ilvl w:val="0"/>
                <w:numId w:val="7"/>
              </w:numPr>
              <w:tabs>
                <w:tab w:val="left" w:pos="830"/>
              </w:tabs>
              <w:spacing w:line="288" w:lineRule="exact"/>
              <w:ind w:hanging="360"/>
              <w:rPr>
                <w:sz w:val="24"/>
              </w:rPr>
            </w:pPr>
            <w:r>
              <w:rPr>
                <w:sz w:val="24"/>
              </w:rPr>
              <w:lastRenderedPageBreak/>
              <w:t>Experience</w:t>
            </w:r>
            <w:r>
              <w:rPr>
                <w:spacing w:val="-3"/>
                <w:sz w:val="24"/>
              </w:rPr>
              <w:t xml:space="preserve"> </w:t>
            </w:r>
            <w:r>
              <w:rPr>
                <w:sz w:val="24"/>
              </w:rPr>
              <w:t>of</w:t>
            </w:r>
            <w:r>
              <w:rPr>
                <w:spacing w:val="-3"/>
                <w:sz w:val="24"/>
              </w:rPr>
              <w:t xml:space="preserve"> </w:t>
            </w:r>
            <w:r>
              <w:rPr>
                <w:sz w:val="24"/>
              </w:rPr>
              <w:t>working</w:t>
            </w:r>
            <w:r>
              <w:rPr>
                <w:spacing w:val="-3"/>
                <w:sz w:val="24"/>
              </w:rPr>
              <w:t xml:space="preserve"> </w:t>
            </w:r>
            <w:r>
              <w:rPr>
                <w:sz w:val="24"/>
              </w:rPr>
              <w:t>with</w:t>
            </w:r>
            <w:r>
              <w:rPr>
                <w:spacing w:val="-2"/>
                <w:sz w:val="24"/>
              </w:rPr>
              <w:t xml:space="preserve"> </w:t>
            </w:r>
            <w:r>
              <w:rPr>
                <w:sz w:val="24"/>
              </w:rPr>
              <w:t>children</w:t>
            </w:r>
            <w:r>
              <w:rPr>
                <w:spacing w:val="-6"/>
                <w:sz w:val="24"/>
              </w:rPr>
              <w:t xml:space="preserve"> </w:t>
            </w:r>
            <w:r>
              <w:rPr>
                <w:sz w:val="24"/>
              </w:rPr>
              <w:t>and</w:t>
            </w:r>
            <w:r>
              <w:rPr>
                <w:spacing w:val="-3"/>
                <w:sz w:val="24"/>
              </w:rPr>
              <w:t xml:space="preserve"> </w:t>
            </w:r>
            <w:r>
              <w:rPr>
                <w:sz w:val="24"/>
              </w:rPr>
              <w:t>young</w:t>
            </w:r>
            <w:r>
              <w:rPr>
                <w:spacing w:val="-3"/>
                <w:sz w:val="24"/>
              </w:rPr>
              <w:t xml:space="preserve"> </w:t>
            </w:r>
            <w:r>
              <w:rPr>
                <w:sz w:val="24"/>
              </w:rPr>
              <w:t>people,</w:t>
            </w:r>
            <w:r>
              <w:rPr>
                <w:spacing w:val="-6"/>
                <w:sz w:val="24"/>
              </w:rPr>
              <w:t xml:space="preserve"> </w:t>
            </w:r>
            <w:r>
              <w:rPr>
                <w:sz w:val="24"/>
              </w:rPr>
              <w:t>their</w:t>
            </w:r>
            <w:r>
              <w:rPr>
                <w:spacing w:val="-2"/>
                <w:sz w:val="24"/>
              </w:rPr>
              <w:t xml:space="preserve"> </w:t>
            </w:r>
            <w:r>
              <w:rPr>
                <w:sz w:val="24"/>
              </w:rPr>
              <w:t>families</w:t>
            </w:r>
            <w:r>
              <w:rPr>
                <w:spacing w:val="-3"/>
                <w:sz w:val="24"/>
              </w:rPr>
              <w:t xml:space="preserve"> </w:t>
            </w:r>
            <w:r>
              <w:rPr>
                <w:sz w:val="24"/>
              </w:rPr>
              <w:t>and</w:t>
            </w:r>
            <w:r>
              <w:rPr>
                <w:spacing w:val="-2"/>
                <w:sz w:val="24"/>
              </w:rPr>
              <w:t xml:space="preserve"> others.</w:t>
            </w:r>
          </w:p>
          <w:p w14:paraId="18D314C4" w14:textId="77777777" w:rsidR="004568E9" w:rsidRDefault="00D053FB">
            <w:pPr>
              <w:pStyle w:val="TableParagraph"/>
              <w:numPr>
                <w:ilvl w:val="0"/>
                <w:numId w:val="7"/>
              </w:numPr>
              <w:tabs>
                <w:tab w:val="left" w:pos="830"/>
              </w:tabs>
              <w:spacing w:before="238"/>
              <w:ind w:hanging="360"/>
              <w:rPr>
                <w:sz w:val="24"/>
              </w:rPr>
            </w:pPr>
            <w:r>
              <w:rPr>
                <w:sz w:val="24"/>
              </w:rPr>
              <w:t>Experience</w:t>
            </w:r>
            <w:r>
              <w:rPr>
                <w:spacing w:val="-4"/>
                <w:sz w:val="24"/>
              </w:rPr>
              <w:t xml:space="preserve"> </w:t>
            </w:r>
            <w:r>
              <w:rPr>
                <w:sz w:val="24"/>
              </w:rPr>
              <w:t>of</w:t>
            </w:r>
            <w:r>
              <w:rPr>
                <w:spacing w:val="-1"/>
                <w:sz w:val="24"/>
              </w:rPr>
              <w:t xml:space="preserve"> </w:t>
            </w:r>
            <w:r>
              <w:rPr>
                <w:sz w:val="24"/>
              </w:rPr>
              <w:t>working</w:t>
            </w:r>
            <w:r>
              <w:rPr>
                <w:spacing w:val="-1"/>
                <w:sz w:val="24"/>
              </w:rPr>
              <w:t xml:space="preserve"> </w:t>
            </w:r>
            <w:r>
              <w:rPr>
                <w:sz w:val="24"/>
              </w:rPr>
              <w:t>and</w:t>
            </w:r>
            <w:r>
              <w:rPr>
                <w:spacing w:val="-6"/>
                <w:sz w:val="24"/>
              </w:rPr>
              <w:t xml:space="preserve"> </w:t>
            </w:r>
            <w:r>
              <w:rPr>
                <w:sz w:val="24"/>
              </w:rPr>
              <w:t>liaising</w:t>
            </w:r>
            <w:r>
              <w:rPr>
                <w:spacing w:val="-1"/>
                <w:sz w:val="24"/>
              </w:rPr>
              <w:t xml:space="preserve"> </w:t>
            </w:r>
            <w:r>
              <w:rPr>
                <w:sz w:val="24"/>
              </w:rPr>
              <w:t>with</w:t>
            </w:r>
            <w:r>
              <w:rPr>
                <w:spacing w:val="-5"/>
                <w:sz w:val="24"/>
              </w:rPr>
              <w:t xml:space="preserve"> </w:t>
            </w:r>
            <w:r>
              <w:rPr>
                <w:sz w:val="24"/>
              </w:rPr>
              <w:t>a</w:t>
            </w:r>
            <w:r>
              <w:rPr>
                <w:spacing w:val="-1"/>
                <w:sz w:val="24"/>
              </w:rPr>
              <w:t xml:space="preserve"> </w:t>
            </w:r>
            <w:r>
              <w:rPr>
                <w:sz w:val="24"/>
              </w:rPr>
              <w:t>wide</w:t>
            </w:r>
            <w:r>
              <w:rPr>
                <w:spacing w:val="-6"/>
                <w:sz w:val="24"/>
              </w:rPr>
              <w:t xml:space="preserve"> </w:t>
            </w:r>
            <w:r>
              <w:rPr>
                <w:sz w:val="24"/>
              </w:rPr>
              <w:t>variety</w:t>
            </w:r>
            <w:r>
              <w:rPr>
                <w:spacing w:val="-1"/>
                <w:sz w:val="24"/>
              </w:rPr>
              <w:t xml:space="preserve"> </w:t>
            </w:r>
            <w:r>
              <w:rPr>
                <w:sz w:val="24"/>
              </w:rPr>
              <w:t>of</w:t>
            </w:r>
            <w:r>
              <w:rPr>
                <w:spacing w:val="-5"/>
                <w:sz w:val="24"/>
              </w:rPr>
              <w:t xml:space="preserve"> </w:t>
            </w:r>
            <w:r>
              <w:rPr>
                <w:sz w:val="24"/>
              </w:rPr>
              <w:t>agencies</w:t>
            </w:r>
            <w:r>
              <w:rPr>
                <w:spacing w:val="-6"/>
                <w:sz w:val="24"/>
              </w:rPr>
              <w:t xml:space="preserve"> </w:t>
            </w:r>
            <w:r>
              <w:rPr>
                <w:sz w:val="24"/>
              </w:rPr>
              <w:t>and</w:t>
            </w:r>
            <w:r>
              <w:rPr>
                <w:spacing w:val="-1"/>
                <w:sz w:val="24"/>
              </w:rPr>
              <w:t xml:space="preserve"> </w:t>
            </w:r>
            <w:r>
              <w:rPr>
                <w:spacing w:val="-2"/>
                <w:sz w:val="24"/>
              </w:rPr>
              <w:t>stakeholders.</w:t>
            </w:r>
          </w:p>
          <w:p w14:paraId="18D314C5" w14:textId="77777777" w:rsidR="004568E9" w:rsidRDefault="00D053FB">
            <w:pPr>
              <w:pStyle w:val="TableParagraph"/>
              <w:numPr>
                <w:ilvl w:val="0"/>
                <w:numId w:val="7"/>
              </w:numPr>
              <w:tabs>
                <w:tab w:val="left" w:pos="830"/>
              </w:tabs>
              <w:spacing w:before="239" w:line="276" w:lineRule="auto"/>
              <w:ind w:right="92"/>
              <w:jc w:val="both"/>
              <w:rPr>
                <w:sz w:val="24"/>
              </w:rPr>
            </w:pPr>
            <w:r>
              <w:rPr>
                <w:sz w:val="24"/>
              </w:rPr>
              <w:t xml:space="preserve">Experience of working with children and young people experiencing social, emotional, </w:t>
            </w:r>
            <w:proofErr w:type="spellStart"/>
            <w:r>
              <w:rPr>
                <w:sz w:val="24"/>
              </w:rPr>
              <w:t>behavioural</w:t>
            </w:r>
            <w:proofErr w:type="spellEnd"/>
            <w:r>
              <w:rPr>
                <w:spacing w:val="-6"/>
                <w:sz w:val="24"/>
              </w:rPr>
              <w:t xml:space="preserve"> </w:t>
            </w:r>
            <w:r>
              <w:rPr>
                <w:sz w:val="24"/>
              </w:rPr>
              <w:t>and</w:t>
            </w:r>
            <w:r>
              <w:rPr>
                <w:spacing w:val="-14"/>
                <w:sz w:val="24"/>
              </w:rPr>
              <w:t xml:space="preserve"> </w:t>
            </w:r>
            <w:r>
              <w:rPr>
                <w:sz w:val="24"/>
              </w:rPr>
              <w:t>emotional</w:t>
            </w:r>
            <w:r>
              <w:rPr>
                <w:spacing w:val="-6"/>
                <w:sz w:val="24"/>
              </w:rPr>
              <w:t xml:space="preserve"> </w:t>
            </w:r>
            <w:r>
              <w:rPr>
                <w:sz w:val="24"/>
              </w:rPr>
              <w:t>wellbeing</w:t>
            </w:r>
            <w:r>
              <w:rPr>
                <w:spacing w:val="-14"/>
                <w:sz w:val="24"/>
              </w:rPr>
              <w:t xml:space="preserve"> </w:t>
            </w:r>
            <w:r>
              <w:rPr>
                <w:sz w:val="24"/>
              </w:rPr>
              <w:t>difficulties,</w:t>
            </w:r>
            <w:r>
              <w:rPr>
                <w:spacing w:val="-9"/>
                <w:sz w:val="24"/>
              </w:rPr>
              <w:t xml:space="preserve"> </w:t>
            </w:r>
            <w:r>
              <w:rPr>
                <w:sz w:val="24"/>
              </w:rPr>
              <w:t>including</w:t>
            </w:r>
            <w:r>
              <w:rPr>
                <w:spacing w:val="-14"/>
                <w:sz w:val="24"/>
              </w:rPr>
              <w:t xml:space="preserve"> </w:t>
            </w:r>
            <w:r>
              <w:rPr>
                <w:sz w:val="24"/>
              </w:rPr>
              <w:t>the</w:t>
            </w:r>
            <w:r>
              <w:rPr>
                <w:spacing w:val="-14"/>
                <w:sz w:val="24"/>
              </w:rPr>
              <w:t xml:space="preserve"> </w:t>
            </w:r>
            <w:r>
              <w:rPr>
                <w:sz w:val="24"/>
              </w:rPr>
              <w:t>delivery</w:t>
            </w:r>
            <w:r>
              <w:rPr>
                <w:spacing w:val="-14"/>
                <w:sz w:val="24"/>
              </w:rPr>
              <w:t xml:space="preserve"> </w:t>
            </w:r>
            <w:r>
              <w:rPr>
                <w:sz w:val="24"/>
              </w:rPr>
              <w:t>of</w:t>
            </w:r>
            <w:r>
              <w:rPr>
                <w:spacing w:val="-9"/>
                <w:sz w:val="24"/>
              </w:rPr>
              <w:t xml:space="preserve"> </w:t>
            </w:r>
            <w:r>
              <w:rPr>
                <w:sz w:val="24"/>
              </w:rPr>
              <w:t>emotional health or pastoral wellbeing support.</w:t>
            </w:r>
          </w:p>
          <w:p w14:paraId="18D314C6" w14:textId="77777777" w:rsidR="004568E9" w:rsidRDefault="004568E9">
            <w:pPr>
              <w:pStyle w:val="TableParagraph"/>
              <w:spacing w:before="194"/>
              <w:ind w:left="0"/>
              <w:rPr>
                <w:rFonts w:ascii="Times New Roman"/>
                <w:sz w:val="24"/>
              </w:rPr>
            </w:pPr>
          </w:p>
          <w:p w14:paraId="18D314C7" w14:textId="77777777" w:rsidR="004568E9" w:rsidRDefault="00D053FB">
            <w:pPr>
              <w:pStyle w:val="TableParagraph"/>
              <w:ind w:left="110"/>
              <w:rPr>
                <w:b/>
                <w:sz w:val="24"/>
              </w:rPr>
            </w:pPr>
            <w:r>
              <w:rPr>
                <w:b/>
                <w:spacing w:val="-2"/>
                <w:sz w:val="24"/>
                <w:u w:val="single"/>
              </w:rPr>
              <w:t>Knowledge</w:t>
            </w:r>
          </w:p>
          <w:p w14:paraId="18D314C8" w14:textId="77777777" w:rsidR="004568E9" w:rsidRDefault="004568E9">
            <w:pPr>
              <w:pStyle w:val="TableParagraph"/>
              <w:spacing w:before="3"/>
              <w:ind w:left="0"/>
              <w:rPr>
                <w:rFonts w:ascii="Times New Roman"/>
                <w:sz w:val="24"/>
              </w:rPr>
            </w:pPr>
          </w:p>
          <w:p w14:paraId="18D314C9" w14:textId="77777777" w:rsidR="004568E9" w:rsidRDefault="00D053FB">
            <w:pPr>
              <w:pStyle w:val="TableParagraph"/>
              <w:numPr>
                <w:ilvl w:val="0"/>
                <w:numId w:val="7"/>
              </w:numPr>
              <w:tabs>
                <w:tab w:val="left" w:pos="830"/>
              </w:tabs>
              <w:ind w:hanging="360"/>
              <w:rPr>
                <w:sz w:val="24"/>
              </w:rPr>
            </w:pPr>
            <w:r>
              <w:rPr>
                <w:sz w:val="24"/>
              </w:rPr>
              <w:t>Knowledge</w:t>
            </w:r>
            <w:r>
              <w:rPr>
                <w:spacing w:val="-6"/>
                <w:sz w:val="24"/>
              </w:rPr>
              <w:t xml:space="preserve"> </w:t>
            </w:r>
            <w:r>
              <w:rPr>
                <w:sz w:val="24"/>
              </w:rPr>
              <w:t>of</w:t>
            </w:r>
            <w:r>
              <w:rPr>
                <w:spacing w:val="-3"/>
                <w:sz w:val="24"/>
              </w:rPr>
              <w:t xml:space="preserve"> </w:t>
            </w:r>
            <w:r>
              <w:rPr>
                <w:sz w:val="24"/>
              </w:rPr>
              <w:t>emotional</w:t>
            </w:r>
            <w:r>
              <w:rPr>
                <w:spacing w:val="-3"/>
                <w:sz w:val="24"/>
              </w:rPr>
              <w:t xml:space="preserve"> </w:t>
            </w:r>
            <w:r>
              <w:rPr>
                <w:sz w:val="24"/>
              </w:rPr>
              <w:t>health</w:t>
            </w:r>
            <w:r>
              <w:rPr>
                <w:spacing w:val="-7"/>
                <w:sz w:val="24"/>
              </w:rPr>
              <w:t xml:space="preserve"> </w:t>
            </w:r>
            <w:r>
              <w:rPr>
                <w:sz w:val="24"/>
              </w:rPr>
              <w:t>and</w:t>
            </w:r>
            <w:r>
              <w:rPr>
                <w:spacing w:val="-3"/>
                <w:sz w:val="24"/>
              </w:rPr>
              <w:t xml:space="preserve"> </w:t>
            </w:r>
            <w:r>
              <w:rPr>
                <w:sz w:val="24"/>
              </w:rPr>
              <w:t>wellbeing</w:t>
            </w:r>
            <w:r>
              <w:rPr>
                <w:spacing w:val="-7"/>
                <w:sz w:val="24"/>
              </w:rPr>
              <w:t xml:space="preserve"> </w:t>
            </w:r>
            <w:r>
              <w:rPr>
                <w:sz w:val="24"/>
              </w:rPr>
              <w:t>needs</w:t>
            </w:r>
            <w:r>
              <w:rPr>
                <w:spacing w:val="-3"/>
                <w:sz w:val="24"/>
              </w:rPr>
              <w:t xml:space="preserve"> </w:t>
            </w:r>
            <w:r>
              <w:rPr>
                <w:sz w:val="24"/>
              </w:rPr>
              <w:t>for</w:t>
            </w:r>
            <w:r>
              <w:rPr>
                <w:spacing w:val="-2"/>
                <w:sz w:val="24"/>
              </w:rPr>
              <w:t xml:space="preserve"> </w:t>
            </w:r>
            <w:r>
              <w:rPr>
                <w:sz w:val="24"/>
              </w:rPr>
              <w:t>children</w:t>
            </w:r>
            <w:r>
              <w:rPr>
                <w:spacing w:val="-3"/>
                <w:sz w:val="24"/>
              </w:rPr>
              <w:t xml:space="preserve"> </w:t>
            </w:r>
            <w:r>
              <w:rPr>
                <w:sz w:val="24"/>
              </w:rPr>
              <w:t>and</w:t>
            </w:r>
            <w:r>
              <w:rPr>
                <w:spacing w:val="-4"/>
                <w:sz w:val="24"/>
              </w:rPr>
              <w:t xml:space="preserve"> </w:t>
            </w:r>
            <w:r>
              <w:rPr>
                <w:sz w:val="24"/>
              </w:rPr>
              <w:t>young</w:t>
            </w:r>
            <w:r>
              <w:rPr>
                <w:spacing w:val="-6"/>
                <w:sz w:val="24"/>
              </w:rPr>
              <w:t xml:space="preserve"> </w:t>
            </w:r>
            <w:r>
              <w:rPr>
                <w:spacing w:val="-2"/>
                <w:sz w:val="24"/>
              </w:rPr>
              <w:t>people.</w:t>
            </w:r>
          </w:p>
          <w:p w14:paraId="18D314CA" w14:textId="77777777" w:rsidR="004568E9" w:rsidRDefault="00D053FB">
            <w:pPr>
              <w:pStyle w:val="TableParagraph"/>
              <w:numPr>
                <w:ilvl w:val="0"/>
                <w:numId w:val="7"/>
              </w:numPr>
              <w:tabs>
                <w:tab w:val="left" w:pos="830"/>
              </w:tabs>
              <w:spacing w:before="239"/>
              <w:ind w:hanging="360"/>
              <w:rPr>
                <w:sz w:val="24"/>
              </w:rPr>
            </w:pPr>
            <w:r>
              <w:rPr>
                <w:sz w:val="24"/>
              </w:rPr>
              <w:t>Knowledge</w:t>
            </w:r>
            <w:r>
              <w:rPr>
                <w:spacing w:val="-5"/>
                <w:sz w:val="24"/>
              </w:rPr>
              <w:t xml:space="preserve"> </w:t>
            </w:r>
            <w:r>
              <w:rPr>
                <w:sz w:val="24"/>
              </w:rPr>
              <w:t>of</w:t>
            </w:r>
            <w:r>
              <w:rPr>
                <w:spacing w:val="-4"/>
                <w:sz w:val="24"/>
              </w:rPr>
              <w:t xml:space="preserve"> </w:t>
            </w:r>
            <w:r>
              <w:rPr>
                <w:sz w:val="24"/>
              </w:rPr>
              <w:t>safeguarding</w:t>
            </w:r>
            <w:r>
              <w:rPr>
                <w:spacing w:val="-7"/>
                <w:sz w:val="24"/>
              </w:rPr>
              <w:t xml:space="preserve"> </w:t>
            </w:r>
            <w:r>
              <w:rPr>
                <w:spacing w:val="-2"/>
                <w:sz w:val="24"/>
              </w:rPr>
              <w:t>issues.</w:t>
            </w:r>
          </w:p>
          <w:p w14:paraId="18D314CB" w14:textId="77777777" w:rsidR="004568E9" w:rsidRDefault="00D053FB">
            <w:pPr>
              <w:pStyle w:val="TableParagraph"/>
              <w:numPr>
                <w:ilvl w:val="0"/>
                <w:numId w:val="7"/>
              </w:numPr>
              <w:tabs>
                <w:tab w:val="left" w:pos="830"/>
              </w:tabs>
              <w:spacing w:before="239" w:line="276" w:lineRule="auto"/>
              <w:ind w:right="105"/>
              <w:jc w:val="both"/>
              <w:rPr>
                <w:sz w:val="24"/>
              </w:rPr>
            </w:pPr>
            <w:r>
              <w:rPr>
                <w:sz w:val="24"/>
              </w:rPr>
              <w:t>Knowledge of local services and community resources to support children and families and how to navigate and access these.</w:t>
            </w:r>
          </w:p>
          <w:p w14:paraId="18D314CC" w14:textId="77777777" w:rsidR="004568E9" w:rsidRDefault="00D053FB">
            <w:pPr>
              <w:pStyle w:val="TableParagraph"/>
              <w:numPr>
                <w:ilvl w:val="0"/>
                <w:numId w:val="7"/>
              </w:numPr>
              <w:tabs>
                <w:tab w:val="left" w:pos="830"/>
              </w:tabs>
              <w:spacing w:before="199"/>
              <w:ind w:hanging="360"/>
              <w:rPr>
                <w:sz w:val="24"/>
              </w:rPr>
            </w:pPr>
            <w:r>
              <w:rPr>
                <w:sz w:val="24"/>
              </w:rPr>
              <w:t>Knowledge</w:t>
            </w:r>
            <w:r>
              <w:rPr>
                <w:spacing w:val="-4"/>
                <w:sz w:val="24"/>
              </w:rPr>
              <w:t xml:space="preserve"> </w:t>
            </w:r>
            <w:r>
              <w:rPr>
                <w:sz w:val="24"/>
              </w:rPr>
              <w:t>of</w:t>
            </w:r>
            <w:r>
              <w:rPr>
                <w:spacing w:val="-2"/>
                <w:sz w:val="24"/>
              </w:rPr>
              <w:t xml:space="preserve"> </w:t>
            </w:r>
            <w:r>
              <w:rPr>
                <w:sz w:val="24"/>
              </w:rPr>
              <w:t>capacity</w:t>
            </w:r>
            <w:r>
              <w:rPr>
                <w:spacing w:val="-1"/>
                <w:sz w:val="24"/>
              </w:rPr>
              <w:t xml:space="preserve"> </w:t>
            </w:r>
            <w:r>
              <w:rPr>
                <w:sz w:val="24"/>
              </w:rPr>
              <w:t>and</w:t>
            </w:r>
            <w:r>
              <w:rPr>
                <w:spacing w:val="-6"/>
                <w:sz w:val="24"/>
              </w:rPr>
              <w:t xml:space="preserve"> </w:t>
            </w:r>
            <w:r>
              <w:rPr>
                <w:sz w:val="24"/>
              </w:rPr>
              <w:t>consent</w:t>
            </w:r>
            <w:r>
              <w:rPr>
                <w:spacing w:val="-6"/>
                <w:sz w:val="24"/>
              </w:rPr>
              <w:t xml:space="preserve"> </w:t>
            </w:r>
            <w:r>
              <w:rPr>
                <w:sz w:val="24"/>
              </w:rPr>
              <w:t>issues</w:t>
            </w:r>
            <w:r>
              <w:rPr>
                <w:spacing w:val="-6"/>
                <w:sz w:val="24"/>
              </w:rPr>
              <w:t xml:space="preserve"> </w:t>
            </w:r>
            <w:r>
              <w:rPr>
                <w:sz w:val="24"/>
              </w:rPr>
              <w:t>including</w:t>
            </w:r>
            <w:r>
              <w:rPr>
                <w:spacing w:val="-2"/>
                <w:sz w:val="24"/>
              </w:rPr>
              <w:t xml:space="preserve"> </w:t>
            </w:r>
            <w:r>
              <w:rPr>
                <w:sz w:val="24"/>
              </w:rPr>
              <w:t>Gillick</w:t>
            </w:r>
            <w:r>
              <w:rPr>
                <w:spacing w:val="-1"/>
                <w:sz w:val="24"/>
              </w:rPr>
              <w:t xml:space="preserve"> </w:t>
            </w:r>
            <w:r>
              <w:rPr>
                <w:spacing w:val="-2"/>
                <w:sz w:val="24"/>
              </w:rPr>
              <w:t>competence.</w:t>
            </w:r>
          </w:p>
          <w:p w14:paraId="18D314CD" w14:textId="77777777" w:rsidR="004568E9" w:rsidRDefault="00D053FB">
            <w:pPr>
              <w:pStyle w:val="TableParagraph"/>
              <w:numPr>
                <w:ilvl w:val="0"/>
                <w:numId w:val="7"/>
              </w:numPr>
              <w:tabs>
                <w:tab w:val="left" w:pos="830"/>
              </w:tabs>
              <w:spacing w:before="239" w:line="271" w:lineRule="auto"/>
              <w:ind w:right="107"/>
              <w:jc w:val="both"/>
              <w:rPr>
                <w:sz w:val="24"/>
              </w:rPr>
            </w:pPr>
            <w:r>
              <w:rPr>
                <w:sz w:val="24"/>
              </w:rPr>
              <w:t>Understanding of the development, emotional, social and educational needs of children and young people.</w:t>
            </w:r>
          </w:p>
          <w:p w14:paraId="18D314CE" w14:textId="77777777" w:rsidR="004568E9" w:rsidRDefault="00D053FB">
            <w:pPr>
              <w:pStyle w:val="TableParagraph"/>
              <w:numPr>
                <w:ilvl w:val="0"/>
                <w:numId w:val="7"/>
              </w:numPr>
              <w:tabs>
                <w:tab w:val="left" w:pos="830"/>
              </w:tabs>
              <w:spacing w:before="206"/>
              <w:ind w:hanging="360"/>
              <w:rPr>
                <w:sz w:val="24"/>
              </w:rPr>
            </w:pPr>
            <w:r>
              <w:rPr>
                <w:sz w:val="24"/>
              </w:rPr>
              <w:t>Knowledge</w:t>
            </w:r>
            <w:r>
              <w:rPr>
                <w:spacing w:val="-6"/>
                <w:sz w:val="24"/>
              </w:rPr>
              <w:t xml:space="preserve"> </w:t>
            </w:r>
            <w:r>
              <w:rPr>
                <w:sz w:val="24"/>
              </w:rPr>
              <w:t>of</w:t>
            </w:r>
            <w:r>
              <w:rPr>
                <w:spacing w:val="-8"/>
                <w:sz w:val="24"/>
              </w:rPr>
              <w:t xml:space="preserve"> </w:t>
            </w:r>
            <w:r>
              <w:rPr>
                <w:sz w:val="24"/>
              </w:rPr>
              <w:t>local</w:t>
            </w:r>
            <w:r>
              <w:rPr>
                <w:spacing w:val="-4"/>
                <w:sz w:val="24"/>
              </w:rPr>
              <w:t xml:space="preserve"> </w:t>
            </w:r>
            <w:r>
              <w:rPr>
                <w:sz w:val="24"/>
              </w:rPr>
              <w:t>and</w:t>
            </w:r>
            <w:r>
              <w:rPr>
                <w:spacing w:val="-4"/>
                <w:sz w:val="24"/>
              </w:rPr>
              <w:t xml:space="preserve"> </w:t>
            </w:r>
            <w:r>
              <w:rPr>
                <w:sz w:val="24"/>
              </w:rPr>
              <w:t>national mental health</w:t>
            </w:r>
            <w:r>
              <w:rPr>
                <w:spacing w:val="-7"/>
                <w:sz w:val="24"/>
              </w:rPr>
              <w:t xml:space="preserve"> </w:t>
            </w:r>
            <w:r>
              <w:rPr>
                <w:spacing w:val="-2"/>
                <w:sz w:val="24"/>
              </w:rPr>
              <w:t>provision.</w:t>
            </w:r>
          </w:p>
          <w:p w14:paraId="18D314CF" w14:textId="77777777" w:rsidR="004568E9" w:rsidRDefault="00D053FB">
            <w:pPr>
              <w:pStyle w:val="TableParagraph"/>
              <w:numPr>
                <w:ilvl w:val="0"/>
                <w:numId w:val="7"/>
              </w:numPr>
              <w:tabs>
                <w:tab w:val="left" w:pos="830"/>
              </w:tabs>
              <w:spacing w:before="239"/>
              <w:ind w:hanging="360"/>
              <w:rPr>
                <w:sz w:val="24"/>
              </w:rPr>
            </w:pPr>
            <w:r>
              <w:rPr>
                <w:sz w:val="24"/>
              </w:rPr>
              <w:t>Knowledge</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Children’s</w:t>
            </w:r>
            <w:r>
              <w:rPr>
                <w:spacing w:val="-3"/>
                <w:sz w:val="24"/>
              </w:rPr>
              <w:t xml:space="preserve"> </w:t>
            </w:r>
            <w:r>
              <w:rPr>
                <w:sz w:val="24"/>
              </w:rPr>
              <w:t>Act</w:t>
            </w:r>
            <w:r>
              <w:rPr>
                <w:spacing w:val="-3"/>
                <w:sz w:val="24"/>
              </w:rPr>
              <w:t xml:space="preserve"> </w:t>
            </w:r>
            <w:r>
              <w:rPr>
                <w:sz w:val="24"/>
              </w:rPr>
              <w:t>and</w:t>
            </w:r>
            <w:r>
              <w:rPr>
                <w:spacing w:val="-6"/>
                <w:sz w:val="24"/>
              </w:rPr>
              <w:t xml:space="preserve"> </w:t>
            </w:r>
            <w:r>
              <w:rPr>
                <w:sz w:val="24"/>
              </w:rPr>
              <w:t>legislation</w:t>
            </w:r>
            <w:r>
              <w:rPr>
                <w:spacing w:val="-3"/>
                <w:sz w:val="24"/>
              </w:rPr>
              <w:t xml:space="preserve"> </w:t>
            </w:r>
            <w:r>
              <w:rPr>
                <w:sz w:val="24"/>
              </w:rPr>
              <w:t>pertinent</w:t>
            </w:r>
            <w:r>
              <w:rPr>
                <w:spacing w:val="-3"/>
                <w:sz w:val="24"/>
              </w:rPr>
              <w:t xml:space="preserve"> </w:t>
            </w:r>
            <w:r>
              <w:rPr>
                <w:sz w:val="24"/>
              </w:rPr>
              <w:t>to</w:t>
            </w:r>
            <w:r>
              <w:rPr>
                <w:spacing w:val="-2"/>
                <w:sz w:val="24"/>
              </w:rPr>
              <w:t xml:space="preserve"> children.</w:t>
            </w:r>
          </w:p>
          <w:p w14:paraId="18D314D0" w14:textId="77777777" w:rsidR="004568E9" w:rsidRDefault="00D053FB">
            <w:pPr>
              <w:pStyle w:val="TableParagraph"/>
              <w:spacing w:before="236"/>
              <w:ind w:left="110"/>
              <w:rPr>
                <w:b/>
                <w:sz w:val="24"/>
              </w:rPr>
            </w:pPr>
            <w:r>
              <w:rPr>
                <w:b/>
                <w:spacing w:val="-2"/>
                <w:sz w:val="24"/>
                <w:u w:val="single"/>
              </w:rPr>
              <w:t>Personal</w:t>
            </w:r>
          </w:p>
          <w:p w14:paraId="18D314D1" w14:textId="77777777" w:rsidR="004568E9" w:rsidRDefault="004568E9">
            <w:pPr>
              <w:pStyle w:val="TableParagraph"/>
              <w:spacing w:before="2"/>
              <w:ind w:left="0"/>
              <w:rPr>
                <w:rFonts w:ascii="Times New Roman"/>
                <w:sz w:val="24"/>
              </w:rPr>
            </w:pPr>
          </w:p>
          <w:p w14:paraId="18D314D2" w14:textId="77777777" w:rsidR="004568E9" w:rsidRDefault="00D053FB">
            <w:pPr>
              <w:pStyle w:val="TableParagraph"/>
              <w:numPr>
                <w:ilvl w:val="0"/>
                <w:numId w:val="7"/>
              </w:numPr>
              <w:tabs>
                <w:tab w:val="left" w:pos="830"/>
              </w:tabs>
              <w:spacing w:before="1" w:line="276" w:lineRule="auto"/>
              <w:ind w:right="107"/>
              <w:jc w:val="both"/>
              <w:rPr>
                <w:sz w:val="24"/>
              </w:rPr>
            </w:pPr>
            <w:r>
              <w:rPr>
                <w:sz w:val="24"/>
              </w:rPr>
              <w:t>Ability to carry out one to one emotional health and wellbeing interventions with children and young people.</w:t>
            </w:r>
          </w:p>
          <w:p w14:paraId="18D314D3" w14:textId="77777777" w:rsidR="004568E9" w:rsidRDefault="00D053FB">
            <w:pPr>
              <w:pStyle w:val="TableParagraph"/>
              <w:numPr>
                <w:ilvl w:val="0"/>
                <w:numId w:val="7"/>
              </w:numPr>
              <w:tabs>
                <w:tab w:val="left" w:pos="830"/>
              </w:tabs>
              <w:spacing w:before="199"/>
              <w:ind w:hanging="360"/>
              <w:rPr>
                <w:sz w:val="24"/>
              </w:rPr>
            </w:pPr>
            <w:r>
              <w:rPr>
                <w:sz w:val="24"/>
              </w:rPr>
              <w:t>Ability</w:t>
            </w:r>
            <w:r>
              <w:rPr>
                <w:spacing w:val="-4"/>
                <w:sz w:val="24"/>
              </w:rPr>
              <w:t xml:space="preserve"> </w:t>
            </w:r>
            <w:r>
              <w:rPr>
                <w:sz w:val="24"/>
              </w:rPr>
              <w:t>to</w:t>
            </w:r>
            <w:r>
              <w:rPr>
                <w:spacing w:val="-3"/>
                <w:sz w:val="24"/>
              </w:rPr>
              <w:t xml:space="preserve"> </w:t>
            </w:r>
            <w:r>
              <w:rPr>
                <w:sz w:val="24"/>
              </w:rPr>
              <w:t>deliver</w:t>
            </w:r>
            <w:r>
              <w:rPr>
                <w:spacing w:val="-4"/>
                <w:sz w:val="24"/>
              </w:rPr>
              <w:t xml:space="preserve"> </w:t>
            </w:r>
            <w:r>
              <w:rPr>
                <w:sz w:val="24"/>
              </w:rPr>
              <w:t>group</w:t>
            </w:r>
            <w:r>
              <w:rPr>
                <w:spacing w:val="-3"/>
                <w:sz w:val="24"/>
              </w:rPr>
              <w:t xml:space="preserve"> </w:t>
            </w:r>
            <w:r>
              <w:rPr>
                <w:sz w:val="24"/>
              </w:rPr>
              <w:t>wellbeing</w:t>
            </w:r>
            <w:r>
              <w:rPr>
                <w:spacing w:val="-3"/>
                <w:sz w:val="24"/>
              </w:rPr>
              <w:t xml:space="preserve"> </w:t>
            </w:r>
            <w:r>
              <w:rPr>
                <w:spacing w:val="-2"/>
                <w:sz w:val="24"/>
              </w:rPr>
              <w:t>programmes.</w:t>
            </w:r>
          </w:p>
          <w:p w14:paraId="18D314D4" w14:textId="77777777" w:rsidR="004568E9" w:rsidRDefault="00D053FB">
            <w:pPr>
              <w:pStyle w:val="TableParagraph"/>
              <w:numPr>
                <w:ilvl w:val="0"/>
                <w:numId w:val="7"/>
              </w:numPr>
              <w:tabs>
                <w:tab w:val="left" w:pos="830"/>
              </w:tabs>
              <w:spacing w:before="239" w:line="271" w:lineRule="auto"/>
              <w:ind w:right="103"/>
              <w:jc w:val="both"/>
              <w:rPr>
                <w:sz w:val="24"/>
              </w:rPr>
            </w:pPr>
            <w:r>
              <w:rPr>
                <w:sz w:val="24"/>
              </w:rPr>
              <w:t>Ability</w:t>
            </w:r>
            <w:r>
              <w:rPr>
                <w:spacing w:val="-7"/>
                <w:sz w:val="24"/>
              </w:rPr>
              <w:t xml:space="preserve"> </w:t>
            </w:r>
            <w:r>
              <w:rPr>
                <w:sz w:val="24"/>
              </w:rPr>
              <w:t>to</w:t>
            </w:r>
            <w:r>
              <w:rPr>
                <w:spacing w:val="-7"/>
                <w:sz w:val="24"/>
              </w:rPr>
              <w:t xml:space="preserve"> </w:t>
            </w:r>
            <w:r>
              <w:rPr>
                <w:sz w:val="24"/>
              </w:rPr>
              <w:t>work</w:t>
            </w:r>
            <w:r>
              <w:rPr>
                <w:spacing w:val="-8"/>
                <w:sz w:val="24"/>
              </w:rPr>
              <w:t xml:space="preserve"> </w:t>
            </w:r>
            <w:r>
              <w:rPr>
                <w:sz w:val="24"/>
              </w:rPr>
              <w:t>within</w:t>
            </w:r>
            <w:r>
              <w:rPr>
                <w:spacing w:val="-7"/>
                <w:sz w:val="24"/>
              </w:rPr>
              <w:t xml:space="preserve"> </w:t>
            </w:r>
            <w:r>
              <w:rPr>
                <w:sz w:val="24"/>
              </w:rPr>
              <w:t>community</w:t>
            </w:r>
            <w:r>
              <w:rPr>
                <w:spacing w:val="-7"/>
                <w:sz w:val="24"/>
              </w:rPr>
              <w:t xml:space="preserve"> </w:t>
            </w:r>
            <w:r>
              <w:rPr>
                <w:sz w:val="24"/>
              </w:rPr>
              <w:t>settings</w:t>
            </w:r>
            <w:r>
              <w:rPr>
                <w:spacing w:val="-8"/>
                <w:sz w:val="24"/>
              </w:rPr>
              <w:t xml:space="preserve"> </w:t>
            </w:r>
            <w:r>
              <w:rPr>
                <w:sz w:val="24"/>
              </w:rPr>
              <w:t>to</w:t>
            </w:r>
            <w:r>
              <w:rPr>
                <w:spacing w:val="-11"/>
                <w:sz w:val="24"/>
              </w:rPr>
              <w:t xml:space="preserve"> </w:t>
            </w:r>
            <w:r>
              <w:rPr>
                <w:sz w:val="24"/>
              </w:rPr>
              <w:t>increase</w:t>
            </w:r>
            <w:r>
              <w:rPr>
                <w:spacing w:val="-7"/>
                <w:sz w:val="24"/>
              </w:rPr>
              <w:t xml:space="preserve"> </w:t>
            </w:r>
            <w:r>
              <w:rPr>
                <w:sz w:val="24"/>
              </w:rPr>
              <w:t>mental</w:t>
            </w:r>
            <w:r>
              <w:rPr>
                <w:spacing w:val="-4"/>
                <w:sz w:val="24"/>
              </w:rPr>
              <w:t xml:space="preserve"> </w:t>
            </w:r>
            <w:r>
              <w:rPr>
                <w:sz w:val="24"/>
              </w:rPr>
              <w:t>health</w:t>
            </w:r>
            <w:r>
              <w:rPr>
                <w:spacing w:val="-11"/>
                <w:sz w:val="24"/>
              </w:rPr>
              <w:t xml:space="preserve"> </w:t>
            </w:r>
            <w:r>
              <w:rPr>
                <w:sz w:val="24"/>
              </w:rPr>
              <w:t>awareness</w:t>
            </w:r>
            <w:r>
              <w:rPr>
                <w:spacing w:val="-8"/>
                <w:sz w:val="24"/>
              </w:rPr>
              <w:t xml:space="preserve"> </w:t>
            </w:r>
            <w:r>
              <w:rPr>
                <w:sz w:val="24"/>
              </w:rPr>
              <w:t>within</w:t>
            </w:r>
            <w:r>
              <w:rPr>
                <w:spacing w:val="-7"/>
                <w:sz w:val="24"/>
              </w:rPr>
              <w:t xml:space="preserve"> </w:t>
            </w:r>
            <w:r>
              <w:rPr>
                <w:sz w:val="24"/>
              </w:rPr>
              <w:t xml:space="preserve">staff </w:t>
            </w:r>
            <w:r>
              <w:rPr>
                <w:spacing w:val="-2"/>
                <w:sz w:val="24"/>
              </w:rPr>
              <w:t>groups.</w:t>
            </w:r>
          </w:p>
          <w:p w14:paraId="18D314D5" w14:textId="77777777" w:rsidR="004568E9" w:rsidRDefault="00D053FB">
            <w:pPr>
              <w:pStyle w:val="TableParagraph"/>
              <w:numPr>
                <w:ilvl w:val="0"/>
                <w:numId w:val="7"/>
              </w:numPr>
              <w:tabs>
                <w:tab w:val="left" w:pos="830"/>
              </w:tabs>
              <w:spacing w:before="206"/>
              <w:ind w:hanging="360"/>
              <w:rPr>
                <w:sz w:val="24"/>
              </w:rPr>
            </w:pPr>
            <w:r>
              <w:rPr>
                <w:sz w:val="24"/>
              </w:rPr>
              <w:t>Ability</w:t>
            </w:r>
            <w:r>
              <w:rPr>
                <w:spacing w:val="-6"/>
                <w:sz w:val="24"/>
              </w:rPr>
              <w:t xml:space="preserve"> </w:t>
            </w:r>
            <w:r>
              <w:rPr>
                <w:sz w:val="24"/>
              </w:rPr>
              <w:t>to</w:t>
            </w:r>
            <w:r>
              <w:rPr>
                <w:spacing w:val="-3"/>
                <w:sz w:val="24"/>
              </w:rPr>
              <w:t xml:space="preserve"> </w:t>
            </w:r>
            <w:r>
              <w:rPr>
                <w:sz w:val="24"/>
              </w:rPr>
              <w:t>complete,</w:t>
            </w:r>
            <w:r>
              <w:rPr>
                <w:spacing w:val="-8"/>
                <w:sz w:val="24"/>
              </w:rPr>
              <w:t xml:space="preserve"> </w:t>
            </w:r>
            <w:r>
              <w:rPr>
                <w:sz w:val="24"/>
              </w:rPr>
              <w:t>record</w:t>
            </w:r>
            <w:r>
              <w:rPr>
                <w:spacing w:val="-4"/>
                <w:sz w:val="24"/>
              </w:rPr>
              <w:t xml:space="preserve"> </w:t>
            </w:r>
            <w:r>
              <w:rPr>
                <w:sz w:val="24"/>
              </w:rPr>
              <w:t>and</w:t>
            </w:r>
            <w:r>
              <w:rPr>
                <w:spacing w:val="-3"/>
                <w:sz w:val="24"/>
              </w:rPr>
              <w:t xml:space="preserve"> </w:t>
            </w:r>
            <w:r>
              <w:rPr>
                <w:sz w:val="24"/>
              </w:rPr>
              <w:t>communicate</w:t>
            </w:r>
            <w:r>
              <w:rPr>
                <w:spacing w:val="-3"/>
                <w:sz w:val="24"/>
              </w:rPr>
              <w:t xml:space="preserve"> </w:t>
            </w:r>
            <w:r>
              <w:rPr>
                <w:sz w:val="24"/>
              </w:rPr>
              <w:t>risk</w:t>
            </w:r>
            <w:r>
              <w:rPr>
                <w:spacing w:val="-4"/>
                <w:sz w:val="24"/>
              </w:rPr>
              <w:t xml:space="preserve"> </w:t>
            </w:r>
            <w:r>
              <w:rPr>
                <w:sz w:val="24"/>
              </w:rPr>
              <w:t>assessments</w:t>
            </w:r>
            <w:r>
              <w:rPr>
                <w:spacing w:val="-3"/>
                <w:sz w:val="24"/>
              </w:rPr>
              <w:t xml:space="preserve"> </w:t>
            </w:r>
            <w:r>
              <w:rPr>
                <w:spacing w:val="-2"/>
                <w:sz w:val="24"/>
              </w:rPr>
              <w:t>appropriately.</w:t>
            </w:r>
          </w:p>
          <w:p w14:paraId="18D314D6" w14:textId="77777777" w:rsidR="004568E9" w:rsidRDefault="00D053FB">
            <w:pPr>
              <w:pStyle w:val="TableParagraph"/>
              <w:numPr>
                <w:ilvl w:val="0"/>
                <w:numId w:val="7"/>
              </w:numPr>
              <w:tabs>
                <w:tab w:val="left" w:pos="830"/>
              </w:tabs>
              <w:spacing w:before="239"/>
              <w:ind w:hanging="360"/>
              <w:rPr>
                <w:sz w:val="24"/>
              </w:rPr>
            </w:pPr>
            <w:r>
              <w:rPr>
                <w:sz w:val="24"/>
              </w:rPr>
              <w:t>Ability</w:t>
            </w:r>
            <w:r>
              <w:rPr>
                <w:spacing w:val="-6"/>
                <w:sz w:val="24"/>
              </w:rPr>
              <w:t xml:space="preserve"> </w:t>
            </w:r>
            <w:r>
              <w:rPr>
                <w:sz w:val="24"/>
              </w:rPr>
              <w:t>to</w:t>
            </w:r>
            <w:r>
              <w:rPr>
                <w:spacing w:val="-3"/>
                <w:sz w:val="24"/>
              </w:rPr>
              <w:t xml:space="preserve"> </w:t>
            </w:r>
            <w:r>
              <w:rPr>
                <w:sz w:val="24"/>
              </w:rPr>
              <w:t>take</w:t>
            </w:r>
            <w:r>
              <w:rPr>
                <w:spacing w:val="-4"/>
                <w:sz w:val="24"/>
              </w:rPr>
              <w:t xml:space="preserve"> </w:t>
            </w:r>
            <w:r>
              <w:rPr>
                <w:sz w:val="24"/>
              </w:rPr>
              <w:t>appropriate</w:t>
            </w:r>
            <w:r>
              <w:rPr>
                <w:spacing w:val="-4"/>
                <w:sz w:val="24"/>
              </w:rPr>
              <w:t xml:space="preserve"> </w:t>
            </w:r>
            <w:r>
              <w:rPr>
                <w:sz w:val="24"/>
              </w:rPr>
              <w:t>action</w:t>
            </w:r>
            <w:r>
              <w:rPr>
                <w:spacing w:val="-4"/>
                <w:sz w:val="24"/>
              </w:rPr>
              <w:t xml:space="preserve"> </w:t>
            </w:r>
            <w:r>
              <w:rPr>
                <w:sz w:val="24"/>
              </w:rPr>
              <w:t>to</w:t>
            </w:r>
            <w:r>
              <w:rPr>
                <w:spacing w:val="-4"/>
                <w:sz w:val="24"/>
              </w:rPr>
              <w:t xml:space="preserve"> </w:t>
            </w:r>
            <w:r>
              <w:rPr>
                <w:sz w:val="24"/>
              </w:rPr>
              <w:t>mitigate</w:t>
            </w:r>
            <w:r>
              <w:rPr>
                <w:spacing w:val="-3"/>
                <w:sz w:val="24"/>
              </w:rPr>
              <w:t xml:space="preserve"> </w:t>
            </w:r>
            <w:r>
              <w:rPr>
                <w:sz w:val="24"/>
              </w:rPr>
              <w:t>or</w:t>
            </w:r>
            <w:r>
              <w:rPr>
                <w:spacing w:val="-3"/>
                <w:sz w:val="24"/>
              </w:rPr>
              <w:t xml:space="preserve"> </w:t>
            </w:r>
            <w:r>
              <w:rPr>
                <w:sz w:val="24"/>
              </w:rPr>
              <w:t>manage</w:t>
            </w:r>
            <w:r>
              <w:rPr>
                <w:spacing w:val="-3"/>
                <w:sz w:val="24"/>
              </w:rPr>
              <w:t xml:space="preserve"> </w:t>
            </w:r>
            <w:r>
              <w:rPr>
                <w:spacing w:val="-2"/>
                <w:sz w:val="24"/>
              </w:rPr>
              <w:t>risk.</w:t>
            </w:r>
          </w:p>
          <w:p w14:paraId="18D314D7" w14:textId="77777777" w:rsidR="004568E9" w:rsidRDefault="00D053FB">
            <w:pPr>
              <w:pStyle w:val="TableParagraph"/>
              <w:numPr>
                <w:ilvl w:val="0"/>
                <w:numId w:val="7"/>
              </w:numPr>
              <w:tabs>
                <w:tab w:val="left" w:pos="830"/>
              </w:tabs>
              <w:spacing w:before="238" w:line="276" w:lineRule="auto"/>
              <w:ind w:right="102"/>
              <w:jc w:val="both"/>
              <w:rPr>
                <w:sz w:val="24"/>
              </w:rPr>
            </w:pPr>
            <w:r>
              <w:rPr>
                <w:sz w:val="24"/>
              </w:rPr>
              <w:t>Ability to review plans regularly and respond appropriately to changes</w:t>
            </w:r>
            <w:r>
              <w:rPr>
                <w:spacing w:val="-3"/>
                <w:sz w:val="24"/>
              </w:rPr>
              <w:t xml:space="preserve"> </w:t>
            </w:r>
            <w:r>
              <w:rPr>
                <w:sz w:val="24"/>
              </w:rPr>
              <w:t>in need, including escalation of safeguarding concerns where required.</w:t>
            </w:r>
          </w:p>
          <w:p w14:paraId="18D314D8" w14:textId="77777777" w:rsidR="004568E9" w:rsidRDefault="00D053FB">
            <w:pPr>
              <w:pStyle w:val="TableParagraph"/>
              <w:numPr>
                <w:ilvl w:val="0"/>
                <w:numId w:val="7"/>
              </w:numPr>
              <w:tabs>
                <w:tab w:val="left" w:pos="830"/>
              </w:tabs>
              <w:spacing w:before="200"/>
              <w:ind w:hanging="360"/>
              <w:rPr>
                <w:sz w:val="24"/>
              </w:rPr>
            </w:pPr>
            <w:r>
              <w:rPr>
                <w:sz w:val="24"/>
              </w:rPr>
              <w:t>Ability</w:t>
            </w:r>
            <w:r>
              <w:rPr>
                <w:spacing w:val="-2"/>
                <w:sz w:val="24"/>
              </w:rPr>
              <w:t xml:space="preserve"> </w:t>
            </w:r>
            <w:r>
              <w:rPr>
                <w:sz w:val="24"/>
              </w:rPr>
              <w:t>to</w:t>
            </w:r>
            <w:r>
              <w:rPr>
                <w:spacing w:val="-1"/>
                <w:sz w:val="24"/>
              </w:rPr>
              <w:t xml:space="preserve"> </w:t>
            </w:r>
            <w:r>
              <w:rPr>
                <w:sz w:val="24"/>
              </w:rPr>
              <w:t>work</w:t>
            </w:r>
            <w:r>
              <w:rPr>
                <w:spacing w:val="-6"/>
                <w:sz w:val="24"/>
              </w:rPr>
              <w:t xml:space="preserve"> </w:t>
            </w:r>
            <w:r>
              <w:rPr>
                <w:spacing w:val="-2"/>
                <w:sz w:val="24"/>
              </w:rPr>
              <w:t>independently.</w:t>
            </w:r>
          </w:p>
        </w:tc>
      </w:tr>
    </w:tbl>
    <w:p w14:paraId="18D314DA" w14:textId="77777777" w:rsidR="004568E9" w:rsidRDefault="004568E9">
      <w:pPr>
        <w:pStyle w:val="TableParagraph"/>
        <w:rPr>
          <w:sz w:val="24"/>
        </w:rPr>
        <w:sectPr w:rsidR="004568E9">
          <w:type w:val="continuous"/>
          <w:pgSz w:w="12240" w:h="15840"/>
          <w:pgMar w:top="700" w:right="360" w:bottom="1660" w:left="1080" w:header="0" w:footer="1463" w:gutter="0"/>
          <w:cols w:space="720"/>
        </w:sectPr>
      </w:pPr>
    </w:p>
    <w:tbl>
      <w:tblPr>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3"/>
      </w:tblGrid>
      <w:tr w:rsidR="004568E9" w14:paraId="18D314E7" w14:textId="77777777">
        <w:trPr>
          <w:trHeight w:val="6721"/>
        </w:trPr>
        <w:tc>
          <w:tcPr>
            <w:tcW w:w="10353" w:type="dxa"/>
          </w:tcPr>
          <w:p w14:paraId="18D314DB" w14:textId="77777777" w:rsidR="004568E9" w:rsidRDefault="00D053FB">
            <w:pPr>
              <w:pStyle w:val="TableParagraph"/>
              <w:numPr>
                <w:ilvl w:val="0"/>
                <w:numId w:val="6"/>
              </w:numPr>
              <w:tabs>
                <w:tab w:val="left" w:pos="830"/>
              </w:tabs>
              <w:spacing w:line="288" w:lineRule="exact"/>
              <w:ind w:hanging="360"/>
              <w:rPr>
                <w:sz w:val="24"/>
              </w:rPr>
            </w:pPr>
            <w:r>
              <w:rPr>
                <w:sz w:val="24"/>
              </w:rPr>
              <w:lastRenderedPageBreak/>
              <w:t>Ability</w:t>
            </w:r>
            <w:r>
              <w:rPr>
                <w:spacing w:val="-3"/>
                <w:sz w:val="24"/>
              </w:rPr>
              <w:t xml:space="preserve"> </w:t>
            </w:r>
            <w:r>
              <w:rPr>
                <w:sz w:val="24"/>
              </w:rPr>
              <w:t>to</w:t>
            </w:r>
            <w:r>
              <w:rPr>
                <w:spacing w:val="-2"/>
                <w:sz w:val="24"/>
              </w:rPr>
              <w:t xml:space="preserve"> </w:t>
            </w:r>
            <w:r>
              <w:rPr>
                <w:sz w:val="24"/>
              </w:rPr>
              <w:t>manage</w:t>
            </w:r>
            <w:r>
              <w:rPr>
                <w:spacing w:val="-2"/>
                <w:sz w:val="24"/>
              </w:rPr>
              <w:t xml:space="preserve"> </w:t>
            </w:r>
            <w:r>
              <w:rPr>
                <w:sz w:val="24"/>
              </w:rPr>
              <w:t>a</w:t>
            </w:r>
            <w:r>
              <w:rPr>
                <w:spacing w:val="-2"/>
                <w:sz w:val="24"/>
              </w:rPr>
              <w:t xml:space="preserve"> </w:t>
            </w:r>
            <w:r>
              <w:rPr>
                <w:sz w:val="24"/>
              </w:rPr>
              <w:t>complex</w:t>
            </w:r>
            <w:r>
              <w:rPr>
                <w:spacing w:val="-7"/>
                <w:sz w:val="24"/>
              </w:rPr>
              <w:t xml:space="preserve"> </w:t>
            </w:r>
            <w:r>
              <w:rPr>
                <w:spacing w:val="-2"/>
                <w:sz w:val="24"/>
              </w:rPr>
              <w:t>caseload.</w:t>
            </w:r>
          </w:p>
          <w:p w14:paraId="18D314DC" w14:textId="77777777" w:rsidR="004568E9" w:rsidRDefault="00D053FB">
            <w:pPr>
              <w:pStyle w:val="TableParagraph"/>
              <w:numPr>
                <w:ilvl w:val="0"/>
                <w:numId w:val="6"/>
              </w:numPr>
              <w:tabs>
                <w:tab w:val="left" w:pos="830"/>
              </w:tabs>
              <w:spacing w:before="238"/>
              <w:ind w:hanging="360"/>
              <w:rPr>
                <w:sz w:val="24"/>
              </w:rPr>
            </w:pPr>
            <w:r>
              <w:rPr>
                <w:sz w:val="24"/>
              </w:rPr>
              <w:t>Excellent</w:t>
            </w:r>
            <w:r>
              <w:rPr>
                <w:spacing w:val="-6"/>
                <w:sz w:val="24"/>
              </w:rPr>
              <w:t xml:space="preserve"> </w:t>
            </w:r>
            <w:r>
              <w:rPr>
                <w:sz w:val="24"/>
              </w:rPr>
              <w:t>oral,</w:t>
            </w:r>
            <w:r>
              <w:rPr>
                <w:spacing w:val="-4"/>
                <w:sz w:val="24"/>
              </w:rPr>
              <w:t xml:space="preserve"> </w:t>
            </w:r>
            <w:r>
              <w:rPr>
                <w:sz w:val="24"/>
              </w:rPr>
              <w:t>written</w:t>
            </w:r>
            <w:r>
              <w:rPr>
                <w:spacing w:val="-4"/>
                <w:sz w:val="24"/>
              </w:rPr>
              <w:t xml:space="preserve"> </w:t>
            </w:r>
            <w:r>
              <w:rPr>
                <w:sz w:val="24"/>
              </w:rPr>
              <w:t>and</w:t>
            </w:r>
            <w:r>
              <w:rPr>
                <w:spacing w:val="-8"/>
                <w:sz w:val="24"/>
              </w:rPr>
              <w:t xml:space="preserve"> </w:t>
            </w:r>
            <w:r>
              <w:rPr>
                <w:sz w:val="24"/>
              </w:rPr>
              <w:t>listening</w:t>
            </w:r>
            <w:r>
              <w:rPr>
                <w:spacing w:val="-4"/>
                <w:sz w:val="24"/>
              </w:rPr>
              <w:t xml:space="preserve"> </w:t>
            </w:r>
            <w:r>
              <w:rPr>
                <w:sz w:val="24"/>
              </w:rPr>
              <w:t>communication</w:t>
            </w:r>
            <w:r>
              <w:rPr>
                <w:spacing w:val="-3"/>
                <w:sz w:val="24"/>
              </w:rPr>
              <w:t xml:space="preserve"> </w:t>
            </w:r>
            <w:r>
              <w:rPr>
                <w:spacing w:val="-2"/>
                <w:sz w:val="24"/>
              </w:rPr>
              <w:t>skills.</w:t>
            </w:r>
          </w:p>
          <w:p w14:paraId="18D314DD" w14:textId="77777777" w:rsidR="004568E9" w:rsidRDefault="00D053FB">
            <w:pPr>
              <w:pStyle w:val="TableParagraph"/>
              <w:numPr>
                <w:ilvl w:val="0"/>
                <w:numId w:val="6"/>
              </w:numPr>
              <w:tabs>
                <w:tab w:val="left" w:pos="830"/>
              </w:tabs>
              <w:spacing w:before="239"/>
              <w:ind w:hanging="360"/>
              <w:rPr>
                <w:sz w:val="24"/>
              </w:rPr>
            </w:pPr>
            <w:r>
              <w:rPr>
                <w:sz w:val="24"/>
              </w:rPr>
              <w:t>Ability</w:t>
            </w:r>
            <w:r>
              <w:rPr>
                <w:spacing w:val="-5"/>
                <w:sz w:val="24"/>
              </w:rPr>
              <w:t xml:space="preserve"> </w:t>
            </w:r>
            <w:r>
              <w:rPr>
                <w:sz w:val="24"/>
              </w:rPr>
              <w:t>to</w:t>
            </w:r>
            <w:r>
              <w:rPr>
                <w:spacing w:val="-1"/>
                <w:sz w:val="24"/>
              </w:rPr>
              <w:t xml:space="preserve"> </w:t>
            </w:r>
            <w:r>
              <w:rPr>
                <w:sz w:val="24"/>
              </w:rPr>
              <w:t>build</w:t>
            </w:r>
            <w:r>
              <w:rPr>
                <w:spacing w:val="-2"/>
                <w:sz w:val="24"/>
              </w:rPr>
              <w:t xml:space="preserve"> </w:t>
            </w:r>
            <w:r>
              <w:rPr>
                <w:sz w:val="24"/>
              </w:rPr>
              <w:t>rapport</w:t>
            </w:r>
            <w:r>
              <w:rPr>
                <w:spacing w:val="-6"/>
                <w:sz w:val="24"/>
              </w:rPr>
              <w:t xml:space="preserve"> </w:t>
            </w:r>
            <w:r>
              <w:rPr>
                <w:sz w:val="24"/>
              </w:rPr>
              <w:t>and</w:t>
            </w:r>
            <w:r>
              <w:rPr>
                <w:spacing w:val="-3"/>
                <w:sz w:val="24"/>
              </w:rPr>
              <w:t xml:space="preserve"> </w:t>
            </w:r>
            <w:r>
              <w:rPr>
                <w:sz w:val="24"/>
              </w:rPr>
              <w:t>trust</w:t>
            </w:r>
            <w:r>
              <w:rPr>
                <w:spacing w:val="-2"/>
                <w:sz w:val="24"/>
              </w:rPr>
              <w:t xml:space="preserve"> </w:t>
            </w:r>
            <w:r>
              <w:rPr>
                <w:sz w:val="24"/>
              </w:rPr>
              <w:t>with</w:t>
            </w:r>
            <w:r>
              <w:rPr>
                <w:spacing w:val="-2"/>
                <w:sz w:val="24"/>
              </w:rPr>
              <w:t xml:space="preserve"> </w:t>
            </w:r>
            <w:r>
              <w:rPr>
                <w:sz w:val="24"/>
              </w:rPr>
              <w:t>young</w:t>
            </w:r>
            <w:r>
              <w:rPr>
                <w:spacing w:val="-2"/>
                <w:sz w:val="24"/>
              </w:rPr>
              <w:t xml:space="preserve"> people.</w:t>
            </w:r>
          </w:p>
          <w:p w14:paraId="18D314DE" w14:textId="77777777" w:rsidR="004568E9" w:rsidRDefault="00D053FB">
            <w:pPr>
              <w:pStyle w:val="TableParagraph"/>
              <w:numPr>
                <w:ilvl w:val="0"/>
                <w:numId w:val="6"/>
              </w:numPr>
              <w:tabs>
                <w:tab w:val="left" w:pos="830"/>
              </w:tabs>
              <w:spacing w:before="240"/>
              <w:ind w:hanging="360"/>
              <w:rPr>
                <w:sz w:val="24"/>
              </w:rPr>
            </w:pPr>
            <w:r>
              <w:rPr>
                <w:spacing w:val="-2"/>
                <w:sz w:val="24"/>
              </w:rPr>
              <w:t>Ability</w:t>
            </w:r>
            <w:r>
              <w:rPr>
                <w:spacing w:val="-7"/>
                <w:sz w:val="24"/>
              </w:rPr>
              <w:t xml:space="preserve"> </w:t>
            </w:r>
            <w:r>
              <w:rPr>
                <w:spacing w:val="-2"/>
                <w:sz w:val="24"/>
              </w:rPr>
              <w:t>to</w:t>
            </w:r>
            <w:r>
              <w:rPr>
                <w:spacing w:val="-8"/>
                <w:sz w:val="24"/>
              </w:rPr>
              <w:t xml:space="preserve"> </w:t>
            </w:r>
            <w:r>
              <w:rPr>
                <w:spacing w:val="-2"/>
                <w:sz w:val="24"/>
              </w:rPr>
              <w:t>model</w:t>
            </w:r>
            <w:r>
              <w:rPr>
                <w:spacing w:val="-5"/>
                <w:sz w:val="24"/>
              </w:rPr>
              <w:t xml:space="preserve"> </w:t>
            </w:r>
            <w:r>
              <w:rPr>
                <w:spacing w:val="-2"/>
                <w:sz w:val="24"/>
              </w:rPr>
              <w:t>appropriate</w:t>
            </w:r>
            <w:r>
              <w:rPr>
                <w:spacing w:val="-9"/>
                <w:sz w:val="24"/>
              </w:rPr>
              <w:t xml:space="preserve"> </w:t>
            </w:r>
            <w:r>
              <w:rPr>
                <w:spacing w:val="-2"/>
                <w:sz w:val="24"/>
              </w:rPr>
              <w:t>behaviours</w:t>
            </w:r>
            <w:r>
              <w:rPr>
                <w:spacing w:val="-10"/>
                <w:sz w:val="24"/>
              </w:rPr>
              <w:t xml:space="preserve"> </w:t>
            </w:r>
            <w:r>
              <w:rPr>
                <w:spacing w:val="-2"/>
                <w:sz w:val="24"/>
              </w:rPr>
              <w:t>to</w:t>
            </w:r>
            <w:r>
              <w:rPr>
                <w:spacing w:val="-9"/>
                <w:sz w:val="24"/>
              </w:rPr>
              <w:t xml:space="preserve"> </w:t>
            </w:r>
            <w:r>
              <w:rPr>
                <w:spacing w:val="-2"/>
                <w:sz w:val="24"/>
              </w:rPr>
              <w:t>colleagues,</w:t>
            </w:r>
            <w:r>
              <w:rPr>
                <w:spacing w:val="-4"/>
                <w:sz w:val="24"/>
              </w:rPr>
              <w:t xml:space="preserve"> </w:t>
            </w:r>
            <w:r>
              <w:rPr>
                <w:spacing w:val="-2"/>
                <w:sz w:val="24"/>
              </w:rPr>
              <w:t>children,</w:t>
            </w:r>
            <w:r>
              <w:rPr>
                <w:spacing w:val="-10"/>
                <w:sz w:val="24"/>
              </w:rPr>
              <w:t xml:space="preserve"> </w:t>
            </w:r>
            <w:r>
              <w:rPr>
                <w:spacing w:val="-2"/>
                <w:sz w:val="24"/>
              </w:rPr>
              <w:t>young</w:t>
            </w:r>
            <w:r>
              <w:rPr>
                <w:spacing w:val="-4"/>
                <w:sz w:val="24"/>
              </w:rPr>
              <w:t xml:space="preserve"> </w:t>
            </w:r>
            <w:r>
              <w:rPr>
                <w:spacing w:val="-2"/>
                <w:sz w:val="24"/>
              </w:rPr>
              <w:t>people</w:t>
            </w:r>
            <w:r>
              <w:rPr>
                <w:spacing w:val="-9"/>
                <w:sz w:val="24"/>
              </w:rPr>
              <w:t xml:space="preserve"> </w:t>
            </w:r>
            <w:r>
              <w:rPr>
                <w:spacing w:val="-2"/>
                <w:sz w:val="24"/>
              </w:rPr>
              <w:t>and</w:t>
            </w:r>
            <w:r>
              <w:rPr>
                <w:spacing w:val="-8"/>
                <w:sz w:val="24"/>
              </w:rPr>
              <w:t xml:space="preserve"> </w:t>
            </w:r>
            <w:r>
              <w:rPr>
                <w:spacing w:val="-2"/>
                <w:sz w:val="24"/>
              </w:rPr>
              <w:t>families.</w:t>
            </w:r>
          </w:p>
          <w:p w14:paraId="18D314DF" w14:textId="77777777" w:rsidR="004568E9" w:rsidRDefault="00D053FB">
            <w:pPr>
              <w:pStyle w:val="TableParagraph"/>
              <w:numPr>
                <w:ilvl w:val="0"/>
                <w:numId w:val="6"/>
              </w:numPr>
              <w:tabs>
                <w:tab w:val="left" w:pos="830"/>
              </w:tabs>
              <w:spacing w:before="238"/>
              <w:ind w:hanging="360"/>
              <w:rPr>
                <w:sz w:val="24"/>
              </w:rPr>
            </w:pPr>
            <w:r>
              <w:rPr>
                <w:sz w:val="24"/>
              </w:rPr>
              <w:t>Ability</w:t>
            </w:r>
            <w:r>
              <w:rPr>
                <w:spacing w:val="-4"/>
                <w:sz w:val="24"/>
              </w:rPr>
              <w:t xml:space="preserve"> </w:t>
            </w:r>
            <w:r>
              <w:rPr>
                <w:sz w:val="24"/>
              </w:rPr>
              <w:t>to</w:t>
            </w:r>
            <w:r>
              <w:rPr>
                <w:spacing w:val="-2"/>
                <w:sz w:val="24"/>
              </w:rPr>
              <w:t xml:space="preserve"> </w:t>
            </w:r>
            <w:r>
              <w:rPr>
                <w:sz w:val="24"/>
              </w:rPr>
              <w:t>set</w:t>
            </w:r>
            <w:r>
              <w:rPr>
                <w:spacing w:val="-8"/>
                <w:sz w:val="24"/>
              </w:rPr>
              <w:t xml:space="preserve"> </w:t>
            </w:r>
            <w:r>
              <w:rPr>
                <w:sz w:val="24"/>
              </w:rPr>
              <w:t>and</w:t>
            </w:r>
            <w:r>
              <w:rPr>
                <w:spacing w:val="-4"/>
                <w:sz w:val="24"/>
              </w:rPr>
              <w:t xml:space="preserve"> </w:t>
            </w:r>
            <w:r>
              <w:rPr>
                <w:sz w:val="24"/>
              </w:rPr>
              <w:t>maintain</w:t>
            </w:r>
            <w:r>
              <w:rPr>
                <w:spacing w:val="-3"/>
                <w:sz w:val="24"/>
              </w:rPr>
              <w:t xml:space="preserve"> </w:t>
            </w:r>
            <w:r>
              <w:rPr>
                <w:sz w:val="24"/>
              </w:rPr>
              <w:t>clear</w:t>
            </w:r>
            <w:r>
              <w:rPr>
                <w:spacing w:val="-3"/>
                <w:sz w:val="24"/>
              </w:rPr>
              <w:t xml:space="preserve"> </w:t>
            </w:r>
            <w:r>
              <w:rPr>
                <w:sz w:val="24"/>
              </w:rPr>
              <w:t>and</w:t>
            </w:r>
            <w:r>
              <w:rPr>
                <w:spacing w:val="-3"/>
                <w:sz w:val="24"/>
              </w:rPr>
              <w:t xml:space="preserve"> </w:t>
            </w:r>
            <w:r>
              <w:rPr>
                <w:sz w:val="24"/>
              </w:rPr>
              <w:t>appropriate</w:t>
            </w:r>
            <w:r>
              <w:rPr>
                <w:spacing w:val="-2"/>
                <w:sz w:val="24"/>
              </w:rPr>
              <w:t xml:space="preserve"> boundaries.</w:t>
            </w:r>
          </w:p>
          <w:p w14:paraId="18D314E0" w14:textId="77777777" w:rsidR="004568E9" w:rsidRDefault="00D053FB">
            <w:pPr>
              <w:pStyle w:val="TableParagraph"/>
              <w:numPr>
                <w:ilvl w:val="0"/>
                <w:numId w:val="6"/>
              </w:numPr>
              <w:tabs>
                <w:tab w:val="left" w:pos="830"/>
              </w:tabs>
              <w:spacing w:before="244"/>
              <w:ind w:hanging="360"/>
              <w:rPr>
                <w:sz w:val="24"/>
              </w:rPr>
            </w:pPr>
            <w:r>
              <w:rPr>
                <w:sz w:val="24"/>
              </w:rPr>
              <w:t>Willingness</w:t>
            </w:r>
            <w:r>
              <w:rPr>
                <w:spacing w:val="-2"/>
                <w:sz w:val="24"/>
              </w:rPr>
              <w:t xml:space="preserve"> </w:t>
            </w:r>
            <w:r>
              <w:rPr>
                <w:sz w:val="24"/>
              </w:rPr>
              <w:t>to</w:t>
            </w:r>
            <w:r>
              <w:rPr>
                <w:spacing w:val="-2"/>
                <w:sz w:val="24"/>
              </w:rPr>
              <w:t xml:space="preserve"> </w:t>
            </w:r>
            <w:r>
              <w:rPr>
                <w:sz w:val="24"/>
              </w:rPr>
              <w:t>undertake</w:t>
            </w:r>
            <w:r>
              <w:rPr>
                <w:spacing w:val="-6"/>
                <w:sz w:val="24"/>
              </w:rPr>
              <w:t xml:space="preserve"> </w:t>
            </w:r>
            <w:r>
              <w:rPr>
                <w:sz w:val="24"/>
              </w:rPr>
              <w:t>further</w:t>
            </w:r>
            <w:r>
              <w:rPr>
                <w:spacing w:val="-5"/>
                <w:sz w:val="24"/>
              </w:rPr>
              <w:t xml:space="preserve"> </w:t>
            </w:r>
            <w:r>
              <w:rPr>
                <w:sz w:val="24"/>
              </w:rPr>
              <w:t>learning</w:t>
            </w:r>
            <w:r>
              <w:rPr>
                <w:spacing w:val="-6"/>
                <w:sz w:val="24"/>
              </w:rPr>
              <w:t xml:space="preserve"> </w:t>
            </w:r>
            <w:r>
              <w:rPr>
                <w:sz w:val="24"/>
              </w:rPr>
              <w:t>and</w:t>
            </w:r>
            <w:r>
              <w:rPr>
                <w:spacing w:val="-6"/>
                <w:sz w:val="24"/>
              </w:rPr>
              <w:t xml:space="preserve"> </w:t>
            </w:r>
            <w:r>
              <w:rPr>
                <w:sz w:val="24"/>
              </w:rPr>
              <w:t>development</w:t>
            </w:r>
            <w:r>
              <w:rPr>
                <w:spacing w:val="-2"/>
                <w:sz w:val="24"/>
              </w:rPr>
              <w:t xml:space="preserve"> </w:t>
            </w:r>
            <w:r>
              <w:rPr>
                <w:sz w:val="24"/>
              </w:rPr>
              <w:t>where</w:t>
            </w:r>
            <w:r>
              <w:rPr>
                <w:spacing w:val="-1"/>
                <w:sz w:val="24"/>
              </w:rPr>
              <w:t xml:space="preserve"> </w:t>
            </w:r>
            <w:r>
              <w:rPr>
                <w:spacing w:val="-2"/>
                <w:sz w:val="24"/>
              </w:rPr>
              <w:t>required.</w:t>
            </w:r>
          </w:p>
          <w:p w14:paraId="18D314E1" w14:textId="77777777" w:rsidR="004568E9" w:rsidRDefault="00D053FB">
            <w:pPr>
              <w:pStyle w:val="TableParagraph"/>
              <w:numPr>
                <w:ilvl w:val="0"/>
                <w:numId w:val="6"/>
              </w:numPr>
              <w:tabs>
                <w:tab w:val="left" w:pos="830"/>
              </w:tabs>
              <w:spacing w:before="239"/>
              <w:ind w:hanging="360"/>
              <w:rPr>
                <w:sz w:val="24"/>
              </w:rPr>
            </w:pPr>
            <w:r>
              <w:rPr>
                <w:sz w:val="24"/>
              </w:rPr>
              <w:t>Self-motivated,</w:t>
            </w:r>
            <w:r>
              <w:rPr>
                <w:spacing w:val="-4"/>
                <w:sz w:val="24"/>
              </w:rPr>
              <w:t xml:space="preserve"> </w:t>
            </w:r>
            <w:r>
              <w:rPr>
                <w:sz w:val="24"/>
              </w:rPr>
              <w:t>enthusiastic</w:t>
            </w:r>
            <w:r>
              <w:rPr>
                <w:spacing w:val="-3"/>
                <w:sz w:val="24"/>
              </w:rPr>
              <w:t xml:space="preserve"> </w:t>
            </w:r>
            <w:r>
              <w:rPr>
                <w:sz w:val="24"/>
              </w:rPr>
              <w:t>and</w:t>
            </w:r>
            <w:r>
              <w:rPr>
                <w:spacing w:val="-7"/>
                <w:sz w:val="24"/>
              </w:rPr>
              <w:t xml:space="preserve"> </w:t>
            </w:r>
            <w:r>
              <w:rPr>
                <w:sz w:val="24"/>
              </w:rPr>
              <w:t>resilient</w:t>
            </w:r>
            <w:r>
              <w:rPr>
                <w:spacing w:val="-6"/>
                <w:sz w:val="24"/>
              </w:rPr>
              <w:t xml:space="preserve"> </w:t>
            </w:r>
            <w:r>
              <w:rPr>
                <w:spacing w:val="-2"/>
                <w:sz w:val="24"/>
              </w:rPr>
              <w:t>approach.</w:t>
            </w:r>
          </w:p>
          <w:p w14:paraId="18D314E2" w14:textId="77777777" w:rsidR="004568E9" w:rsidRDefault="00D053FB">
            <w:pPr>
              <w:pStyle w:val="TableParagraph"/>
              <w:numPr>
                <w:ilvl w:val="0"/>
                <w:numId w:val="6"/>
              </w:numPr>
              <w:tabs>
                <w:tab w:val="left" w:pos="830"/>
              </w:tabs>
              <w:spacing w:before="239"/>
              <w:ind w:hanging="360"/>
              <w:rPr>
                <w:sz w:val="24"/>
              </w:rPr>
            </w:pPr>
            <w:r>
              <w:rPr>
                <w:sz w:val="24"/>
              </w:rPr>
              <w:t>Patient,</w:t>
            </w:r>
            <w:r>
              <w:rPr>
                <w:spacing w:val="-7"/>
                <w:sz w:val="24"/>
              </w:rPr>
              <w:t xml:space="preserve"> </w:t>
            </w:r>
            <w:r>
              <w:rPr>
                <w:sz w:val="24"/>
              </w:rPr>
              <w:t>tolerant</w:t>
            </w:r>
            <w:r>
              <w:rPr>
                <w:spacing w:val="-2"/>
                <w:sz w:val="24"/>
              </w:rPr>
              <w:t xml:space="preserve"> </w:t>
            </w:r>
            <w:r>
              <w:rPr>
                <w:sz w:val="24"/>
              </w:rPr>
              <w:t>and</w:t>
            </w:r>
            <w:r>
              <w:rPr>
                <w:spacing w:val="-3"/>
                <w:sz w:val="24"/>
              </w:rPr>
              <w:t xml:space="preserve"> </w:t>
            </w:r>
            <w:r>
              <w:rPr>
                <w:sz w:val="24"/>
              </w:rPr>
              <w:t>sensitive</w:t>
            </w:r>
            <w:r>
              <w:rPr>
                <w:spacing w:val="-2"/>
                <w:sz w:val="24"/>
              </w:rPr>
              <w:t xml:space="preserve"> approach.</w:t>
            </w:r>
          </w:p>
          <w:p w14:paraId="18D314E3" w14:textId="77777777" w:rsidR="004568E9" w:rsidRDefault="00D053FB">
            <w:pPr>
              <w:pStyle w:val="TableParagraph"/>
              <w:numPr>
                <w:ilvl w:val="0"/>
                <w:numId w:val="6"/>
              </w:numPr>
              <w:tabs>
                <w:tab w:val="left" w:pos="830"/>
              </w:tabs>
              <w:spacing w:before="239"/>
              <w:ind w:hanging="360"/>
              <w:rPr>
                <w:sz w:val="24"/>
              </w:rPr>
            </w:pPr>
            <w:r>
              <w:rPr>
                <w:sz w:val="24"/>
              </w:rPr>
              <w:t>Ability</w:t>
            </w:r>
            <w:r>
              <w:rPr>
                <w:spacing w:val="-2"/>
                <w:sz w:val="24"/>
              </w:rPr>
              <w:t xml:space="preserve"> </w:t>
            </w:r>
            <w:r>
              <w:rPr>
                <w:sz w:val="24"/>
              </w:rPr>
              <w:t>to</w:t>
            </w:r>
            <w:r>
              <w:rPr>
                <w:spacing w:val="-1"/>
                <w:sz w:val="24"/>
              </w:rPr>
              <w:t xml:space="preserve"> </w:t>
            </w:r>
            <w:r>
              <w:rPr>
                <w:sz w:val="24"/>
              </w:rPr>
              <w:t>travel</w:t>
            </w:r>
            <w:r>
              <w:rPr>
                <w:spacing w:val="-3"/>
                <w:sz w:val="24"/>
              </w:rPr>
              <w:t xml:space="preserve"> </w:t>
            </w:r>
            <w:r>
              <w:rPr>
                <w:sz w:val="24"/>
              </w:rPr>
              <w:t>independently</w:t>
            </w:r>
            <w:r>
              <w:rPr>
                <w:spacing w:val="-7"/>
                <w:sz w:val="24"/>
              </w:rPr>
              <w:t xml:space="preserve"> </w:t>
            </w:r>
            <w:r>
              <w:rPr>
                <w:sz w:val="24"/>
              </w:rPr>
              <w:t>in</w:t>
            </w:r>
            <w:r>
              <w:rPr>
                <w:spacing w:val="-6"/>
                <w:sz w:val="24"/>
              </w:rPr>
              <w:t xml:space="preserve"> </w:t>
            </w:r>
            <w:r>
              <w:rPr>
                <w:sz w:val="24"/>
              </w:rPr>
              <w:t>line</w:t>
            </w:r>
            <w:r>
              <w:rPr>
                <w:spacing w:val="-2"/>
                <w:sz w:val="24"/>
              </w:rPr>
              <w:t xml:space="preserve"> </w:t>
            </w:r>
            <w:r>
              <w:rPr>
                <w:sz w:val="24"/>
              </w:rPr>
              <w:t>with</w:t>
            </w:r>
            <w:r>
              <w:rPr>
                <w:spacing w:val="-6"/>
                <w:sz w:val="24"/>
              </w:rPr>
              <w:t xml:space="preserve"> </w:t>
            </w:r>
            <w:r>
              <w:rPr>
                <w:sz w:val="24"/>
              </w:rPr>
              <w:t>the</w:t>
            </w:r>
            <w:r>
              <w:rPr>
                <w:spacing w:val="-2"/>
                <w:sz w:val="24"/>
              </w:rPr>
              <w:t xml:space="preserve"> </w:t>
            </w:r>
            <w:r>
              <w:rPr>
                <w:sz w:val="24"/>
              </w:rPr>
              <w:t>requirements</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role.</w:t>
            </w:r>
          </w:p>
          <w:p w14:paraId="18D314E4" w14:textId="77777777" w:rsidR="004568E9" w:rsidRDefault="00D053FB">
            <w:pPr>
              <w:pStyle w:val="TableParagraph"/>
              <w:numPr>
                <w:ilvl w:val="0"/>
                <w:numId w:val="6"/>
              </w:numPr>
              <w:tabs>
                <w:tab w:val="left" w:pos="830"/>
              </w:tabs>
              <w:spacing w:before="238"/>
              <w:ind w:hanging="360"/>
              <w:rPr>
                <w:sz w:val="24"/>
              </w:rPr>
            </w:pPr>
            <w:r>
              <w:rPr>
                <w:sz w:val="24"/>
              </w:rPr>
              <w:t>Excellent</w:t>
            </w:r>
            <w:r>
              <w:rPr>
                <w:spacing w:val="-9"/>
                <w:sz w:val="24"/>
              </w:rPr>
              <w:t xml:space="preserve"> </w:t>
            </w:r>
            <w:r>
              <w:rPr>
                <w:sz w:val="24"/>
              </w:rPr>
              <w:t>time</w:t>
            </w:r>
            <w:r>
              <w:rPr>
                <w:spacing w:val="-2"/>
                <w:sz w:val="24"/>
              </w:rPr>
              <w:t xml:space="preserve"> </w:t>
            </w:r>
            <w:r>
              <w:rPr>
                <w:sz w:val="24"/>
              </w:rPr>
              <w:t>management</w:t>
            </w:r>
            <w:r>
              <w:rPr>
                <w:spacing w:val="-6"/>
                <w:sz w:val="24"/>
              </w:rPr>
              <w:t xml:space="preserve"> </w:t>
            </w:r>
            <w:r>
              <w:rPr>
                <w:sz w:val="24"/>
              </w:rPr>
              <w:t>and</w:t>
            </w:r>
            <w:r>
              <w:rPr>
                <w:spacing w:val="-7"/>
                <w:sz w:val="24"/>
              </w:rPr>
              <w:t xml:space="preserve"> </w:t>
            </w:r>
            <w:r>
              <w:rPr>
                <w:sz w:val="24"/>
              </w:rPr>
              <w:t>organisational</w:t>
            </w:r>
            <w:r>
              <w:rPr>
                <w:spacing w:val="-2"/>
                <w:sz w:val="24"/>
              </w:rPr>
              <w:t xml:space="preserve"> skills.</w:t>
            </w:r>
          </w:p>
          <w:p w14:paraId="18D314E5" w14:textId="77777777" w:rsidR="004568E9" w:rsidRDefault="00D053FB">
            <w:pPr>
              <w:pStyle w:val="TableParagraph"/>
              <w:numPr>
                <w:ilvl w:val="0"/>
                <w:numId w:val="6"/>
              </w:numPr>
              <w:tabs>
                <w:tab w:val="left" w:pos="830"/>
              </w:tabs>
              <w:spacing w:before="240"/>
              <w:ind w:hanging="360"/>
              <w:rPr>
                <w:sz w:val="24"/>
              </w:rPr>
            </w:pPr>
            <w:r>
              <w:rPr>
                <w:spacing w:val="-2"/>
                <w:sz w:val="24"/>
              </w:rPr>
              <w:t>Ability</w:t>
            </w:r>
            <w:r>
              <w:rPr>
                <w:spacing w:val="-7"/>
                <w:sz w:val="24"/>
              </w:rPr>
              <w:t xml:space="preserve"> </w:t>
            </w:r>
            <w:r>
              <w:rPr>
                <w:spacing w:val="-2"/>
                <w:sz w:val="24"/>
              </w:rPr>
              <w:t>to</w:t>
            </w:r>
            <w:r>
              <w:rPr>
                <w:spacing w:val="-6"/>
                <w:sz w:val="24"/>
              </w:rPr>
              <w:t xml:space="preserve"> </w:t>
            </w:r>
            <w:r>
              <w:rPr>
                <w:spacing w:val="-2"/>
                <w:sz w:val="24"/>
              </w:rPr>
              <w:t>fulfil</w:t>
            </w:r>
            <w:r>
              <w:rPr>
                <w:spacing w:val="-1"/>
                <w:sz w:val="24"/>
              </w:rPr>
              <w:t xml:space="preserve"> </w:t>
            </w:r>
            <w:r>
              <w:rPr>
                <w:spacing w:val="-2"/>
                <w:sz w:val="24"/>
              </w:rPr>
              <w:t>the</w:t>
            </w:r>
            <w:r>
              <w:rPr>
                <w:spacing w:val="-7"/>
                <w:sz w:val="24"/>
              </w:rPr>
              <w:t xml:space="preserve"> </w:t>
            </w:r>
            <w:r>
              <w:rPr>
                <w:spacing w:val="-2"/>
                <w:sz w:val="24"/>
              </w:rPr>
              <w:t>requirements</w:t>
            </w:r>
            <w:r>
              <w:rPr>
                <w:spacing w:val="-6"/>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role</w:t>
            </w:r>
            <w:r>
              <w:rPr>
                <w:spacing w:val="-7"/>
                <w:sz w:val="24"/>
              </w:rPr>
              <w:t xml:space="preserve"> </w:t>
            </w:r>
            <w:r>
              <w:rPr>
                <w:spacing w:val="-2"/>
                <w:sz w:val="24"/>
              </w:rPr>
              <w:t>with</w:t>
            </w:r>
            <w:r>
              <w:rPr>
                <w:spacing w:val="-11"/>
                <w:sz w:val="24"/>
              </w:rPr>
              <w:t xml:space="preserve"> </w:t>
            </w:r>
            <w:r>
              <w:rPr>
                <w:spacing w:val="-2"/>
                <w:sz w:val="24"/>
              </w:rPr>
              <w:t>reasonable</w:t>
            </w:r>
            <w:r>
              <w:rPr>
                <w:spacing w:val="-7"/>
                <w:sz w:val="24"/>
              </w:rPr>
              <w:t xml:space="preserve"> </w:t>
            </w:r>
            <w:r>
              <w:rPr>
                <w:spacing w:val="-2"/>
                <w:sz w:val="24"/>
              </w:rPr>
              <w:t>adjustments</w:t>
            </w:r>
            <w:r>
              <w:rPr>
                <w:spacing w:val="-1"/>
                <w:sz w:val="24"/>
              </w:rPr>
              <w:t xml:space="preserve"> </w:t>
            </w:r>
            <w:r>
              <w:rPr>
                <w:spacing w:val="-2"/>
                <w:sz w:val="24"/>
              </w:rPr>
              <w:t>where</w:t>
            </w:r>
            <w:r>
              <w:rPr>
                <w:spacing w:val="-6"/>
                <w:sz w:val="24"/>
              </w:rPr>
              <w:t xml:space="preserve"> </w:t>
            </w:r>
            <w:r>
              <w:rPr>
                <w:spacing w:val="-2"/>
                <w:sz w:val="24"/>
              </w:rPr>
              <w:t>appropriate.</w:t>
            </w:r>
          </w:p>
          <w:p w14:paraId="18D314E6" w14:textId="77777777" w:rsidR="004568E9" w:rsidRDefault="00D053FB">
            <w:pPr>
              <w:pStyle w:val="TableParagraph"/>
              <w:numPr>
                <w:ilvl w:val="0"/>
                <w:numId w:val="6"/>
              </w:numPr>
              <w:tabs>
                <w:tab w:val="left" w:pos="830"/>
              </w:tabs>
              <w:spacing w:before="243"/>
              <w:ind w:hanging="360"/>
              <w:rPr>
                <w:sz w:val="24"/>
              </w:rPr>
            </w:pPr>
            <w:r>
              <w:rPr>
                <w:sz w:val="24"/>
              </w:rPr>
              <w:t>Ability</w:t>
            </w:r>
            <w:r>
              <w:rPr>
                <w:spacing w:val="-5"/>
                <w:sz w:val="24"/>
              </w:rPr>
              <w:t xml:space="preserve"> </w:t>
            </w:r>
            <w:r>
              <w:rPr>
                <w:sz w:val="24"/>
              </w:rPr>
              <w:t>to</w:t>
            </w:r>
            <w:r>
              <w:rPr>
                <w:spacing w:val="-1"/>
                <w:sz w:val="24"/>
              </w:rPr>
              <w:t xml:space="preserve"> </w:t>
            </w:r>
            <w:r>
              <w:rPr>
                <w:sz w:val="24"/>
              </w:rPr>
              <w:t>work</w:t>
            </w:r>
            <w:r>
              <w:rPr>
                <w:spacing w:val="-2"/>
                <w:sz w:val="24"/>
              </w:rPr>
              <w:t xml:space="preserve"> </w:t>
            </w:r>
            <w:r>
              <w:rPr>
                <w:sz w:val="24"/>
              </w:rPr>
              <w:t>flexibly</w:t>
            </w:r>
            <w:r>
              <w:rPr>
                <w:spacing w:val="-2"/>
                <w:sz w:val="24"/>
              </w:rPr>
              <w:t xml:space="preserve"> </w:t>
            </w:r>
            <w:r>
              <w:rPr>
                <w:sz w:val="24"/>
              </w:rPr>
              <w:t>to</w:t>
            </w:r>
            <w:r>
              <w:rPr>
                <w:spacing w:val="-2"/>
                <w:sz w:val="24"/>
              </w:rPr>
              <w:t xml:space="preserve"> </w:t>
            </w:r>
            <w:r>
              <w:rPr>
                <w:sz w:val="24"/>
              </w:rPr>
              <w:t>meet</w:t>
            </w:r>
            <w:r>
              <w:rPr>
                <w:spacing w:val="-2"/>
                <w:sz w:val="24"/>
              </w:rPr>
              <w:t xml:space="preserve"> </w:t>
            </w:r>
            <w:r>
              <w:rPr>
                <w:sz w:val="24"/>
              </w:rPr>
              <w:t>business</w:t>
            </w:r>
            <w:r>
              <w:rPr>
                <w:spacing w:val="-2"/>
                <w:sz w:val="24"/>
              </w:rPr>
              <w:t xml:space="preserve"> need.</w:t>
            </w:r>
          </w:p>
        </w:tc>
      </w:tr>
      <w:tr w:rsidR="004568E9" w14:paraId="18D314E9" w14:textId="77777777">
        <w:trPr>
          <w:trHeight w:val="273"/>
        </w:trPr>
        <w:tc>
          <w:tcPr>
            <w:tcW w:w="10353" w:type="dxa"/>
          </w:tcPr>
          <w:p w14:paraId="18D314E8" w14:textId="77777777" w:rsidR="004568E9" w:rsidRDefault="00D053FB">
            <w:pPr>
              <w:pStyle w:val="TableParagraph"/>
              <w:spacing w:line="254" w:lineRule="exact"/>
              <w:ind w:left="110"/>
              <w:rPr>
                <w:b/>
                <w:sz w:val="24"/>
              </w:rPr>
            </w:pPr>
            <w:r>
              <w:rPr>
                <w:b/>
                <w:spacing w:val="-2"/>
                <w:sz w:val="24"/>
              </w:rPr>
              <w:t>DESIRABLE</w:t>
            </w:r>
          </w:p>
        </w:tc>
      </w:tr>
      <w:tr w:rsidR="004568E9" w14:paraId="18D314F6" w14:textId="77777777">
        <w:trPr>
          <w:trHeight w:val="5386"/>
        </w:trPr>
        <w:tc>
          <w:tcPr>
            <w:tcW w:w="10353" w:type="dxa"/>
          </w:tcPr>
          <w:p w14:paraId="18D314EA" w14:textId="77777777" w:rsidR="004568E9" w:rsidRDefault="004568E9">
            <w:pPr>
              <w:pStyle w:val="TableParagraph"/>
              <w:spacing w:before="36"/>
              <w:ind w:left="0"/>
              <w:rPr>
                <w:rFonts w:ascii="Times New Roman"/>
                <w:sz w:val="24"/>
              </w:rPr>
            </w:pPr>
          </w:p>
          <w:p w14:paraId="18D314EB" w14:textId="77777777" w:rsidR="004568E9" w:rsidRDefault="00D053FB">
            <w:pPr>
              <w:pStyle w:val="TableParagraph"/>
              <w:ind w:left="110"/>
              <w:rPr>
                <w:b/>
                <w:sz w:val="24"/>
              </w:rPr>
            </w:pPr>
            <w:r>
              <w:rPr>
                <w:b/>
                <w:spacing w:val="-2"/>
                <w:sz w:val="24"/>
                <w:u w:val="single"/>
              </w:rPr>
              <w:t>Qualifications</w:t>
            </w:r>
          </w:p>
          <w:p w14:paraId="18D314EC" w14:textId="77777777" w:rsidR="004568E9" w:rsidRDefault="004568E9">
            <w:pPr>
              <w:pStyle w:val="TableParagraph"/>
              <w:spacing w:before="84"/>
              <w:ind w:left="0"/>
              <w:rPr>
                <w:rFonts w:ascii="Times New Roman"/>
                <w:sz w:val="24"/>
              </w:rPr>
            </w:pPr>
          </w:p>
          <w:p w14:paraId="18D314ED" w14:textId="77777777" w:rsidR="004568E9" w:rsidRDefault="00D053FB">
            <w:pPr>
              <w:pStyle w:val="TableParagraph"/>
              <w:numPr>
                <w:ilvl w:val="0"/>
                <w:numId w:val="5"/>
              </w:numPr>
              <w:tabs>
                <w:tab w:val="left" w:pos="830"/>
              </w:tabs>
              <w:spacing w:before="1"/>
              <w:ind w:hanging="360"/>
              <w:rPr>
                <w:sz w:val="24"/>
              </w:rPr>
            </w:pPr>
            <w:r>
              <w:rPr>
                <w:sz w:val="24"/>
              </w:rPr>
              <w:t>Further</w:t>
            </w:r>
            <w:r>
              <w:rPr>
                <w:spacing w:val="-5"/>
                <w:sz w:val="24"/>
              </w:rPr>
              <w:t xml:space="preserve"> </w:t>
            </w:r>
            <w:r>
              <w:rPr>
                <w:sz w:val="24"/>
              </w:rPr>
              <w:t>relevant</w:t>
            </w:r>
            <w:r>
              <w:rPr>
                <w:spacing w:val="-5"/>
                <w:sz w:val="24"/>
              </w:rPr>
              <w:t xml:space="preserve"> </w:t>
            </w:r>
            <w:r>
              <w:rPr>
                <w:sz w:val="24"/>
              </w:rPr>
              <w:t>degree</w:t>
            </w:r>
            <w:r>
              <w:rPr>
                <w:spacing w:val="-4"/>
                <w:sz w:val="24"/>
              </w:rPr>
              <w:t xml:space="preserve"> </w:t>
            </w:r>
            <w:r>
              <w:rPr>
                <w:spacing w:val="-2"/>
                <w:sz w:val="24"/>
              </w:rPr>
              <w:t>qualification</w:t>
            </w:r>
          </w:p>
          <w:p w14:paraId="18D314EE" w14:textId="77777777" w:rsidR="004568E9" w:rsidRDefault="00D053FB">
            <w:pPr>
              <w:pStyle w:val="TableParagraph"/>
              <w:numPr>
                <w:ilvl w:val="0"/>
                <w:numId w:val="5"/>
              </w:numPr>
              <w:tabs>
                <w:tab w:val="left" w:pos="830"/>
              </w:tabs>
              <w:spacing w:before="239"/>
              <w:ind w:hanging="360"/>
              <w:rPr>
                <w:sz w:val="24"/>
              </w:rPr>
            </w:pPr>
            <w:r>
              <w:rPr>
                <w:sz w:val="24"/>
              </w:rPr>
              <w:t>Teaching</w:t>
            </w:r>
            <w:r>
              <w:rPr>
                <w:spacing w:val="-4"/>
                <w:sz w:val="24"/>
              </w:rPr>
              <w:t xml:space="preserve"> </w:t>
            </w:r>
            <w:r>
              <w:rPr>
                <w:spacing w:val="-2"/>
                <w:sz w:val="24"/>
              </w:rPr>
              <w:t>qualification.</w:t>
            </w:r>
          </w:p>
          <w:p w14:paraId="18D314EF" w14:textId="77777777" w:rsidR="004568E9" w:rsidRDefault="00D053FB">
            <w:pPr>
              <w:pStyle w:val="TableParagraph"/>
              <w:numPr>
                <w:ilvl w:val="0"/>
                <w:numId w:val="5"/>
              </w:numPr>
              <w:tabs>
                <w:tab w:val="left" w:pos="830"/>
              </w:tabs>
              <w:spacing w:before="239"/>
              <w:ind w:hanging="360"/>
              <w:rPr>
                <w:sz w:val="24"/>
              </w:rPr>
            </w:pPr>
            <w:r>
              <w:rPr>
                <w:sz w:val="24"/>
              </w:rPr>
              <w:t>Formal</w:t>
            </w:r>
            <w:r>
              <w:rPr>
                <w:spacing w:val="-1"/>
                <w:sz w:val="24"/>
              </w:rPr>
              <w:t xml:space="preserve"> </w:t>
            </w:r>
            <w:r>
              <w:rPr>
                <w:sz w:val="24"/>
              </w:rPr>
              <w:t>training</w:t>
            </w:r>
            <w:r>
              <w:rPr>
                <w:spacing w:val="-8"/>
                <w:sz w:val="24"/>
              </w:rPr>
              <w:t xml:space="preserve"> </w:t>
            </w:r>
            <w:r>
              <w:rPr>
                <w:sz w:val="24"/>
              </w:rPr>
              <w:t>in</w:t>
            </w:r>
            <w:r>
              <w:rPr>
                <w:spacing w:val="-5"/>
                <w:sz w:val="24"/>
              </w:rPr>
              <w:t xml:space="preserve"> </w:t>
            </w:r>
            <w:r>
              <w:rPr>
                <w:sz w:val="24"/>
              </w:rPr>
              <w:t>Trauma,</w:t>
            </w:r>
            <w:r>
              <w:rPr>
                <w:spacing w:val="-4"/>
                <w:sz w:val="24"/>
              </w:rPr>
              <w:t xml:space="preserve"> </w:t>
            </w:r>
            <w:r>
              <w:rPr>
                <w:sz w:val="24"/>
              </w:rPr>
              <w:t>Mental</w:t>
            </w:r>
            <w:r>
              <w:rPr>
                <w:spacing w:val="-1"/>
                <w:sz w:val="24"/>
              </w:rPr>
              <w:t xml:space="preserve"> </w:t>
            </w:r>
            <w:r>
              <w:rPr>
                <w:sz w:val="24"/>
              </w:rPr>
              <w:t>Health</w:t>
            </w:r>
            <w:r>
              <w:rPr>
                <w:spacing w:val="-1"/>
                <w:sz w:val="24"/>
              </w:rPr>
              <w:t xml:space="preserve"> </w:t>
            </w:r>
            <w:r>
              <w:rPr>
                <w:sz w:val="24"/>
              </w:rPr>
              <w:t>Awareness</w:t>
            </w:r>
            <w:r>
              <w:rPr>
                <w:spacing w:val="-4"/>
                <w:sz w:val="24"/>
              </w:rPr>
              <w:t xml:space="preserve"> </w:t>
            </w:r>
            <w:r>
              <w:rPr>
                <w:sz w:val="24"/>
              </w:rPr>
              <w:t>or</w:t>
            </w:r>
            <w:r>
              <w:rPr>
                <w:spacing w:val="-4"/>
                <w:sz w:val="24"/>
              </w:rPr>
              <w:t xml:space="preserve"> </w:t>
            </w:r>
            <w:r>
              <w:rPr>
                <w:sz w:val="24"/>
              </w:rPr>
              <w:t>Youth</w:t>
            </w:r>
            <w:r>
              <w:rPr>
                <w:spacing w:val="-3"/>
                <w:sz w:val="24"/>
              </w:rPr>
              <w:t xml:space="preserve"> </w:t>
            </w:r>
            <w:r>
              <w:rPr>
                <w:sz w:val="24"/>
              </w:rPr>
              <w:t>Mental</w:t>
            </w:r>
            <w:r>
              <w:rPr>
                <w:spacing w:val="-1"/>
                <w:sz w:val="24"/>
              </w:rPr>
              <w:t xml:space="preserve"> </w:t>
            </w:r>
            <w:r>
              <w:rPr>
                <w:sz w:val="24"/>
              </w:rPr>
              <w:t>Health</w:t>
            </w:r>
            <w:r>
              <w:rPr>
                <w:spacing w:val="-4"/>
                <w:sz w:val="24"/>
              </w:rPr>
              <w:t xml:space="preserve"> </w:t>
            </w:r>
            <w:r>
              <w:rPr>
                <w:sz w:val="24"/>
              </w:rPr>
              <w:t>First</w:t>
            </w:r>
            <w:r>
              <w:rPr>
                <w:spacing w:val="-5"/>
                <w:sz w:val="24"/>
              </w:rPr>
              <w:t xml:space="preserve"> </w:t>
            </w:r>
            <w:r>
              <w:rPr>
                <w:spacing w:val="-4"/>
                <w:sz w:val="24"/>
              </w:rPr>
              <w:t>Aid.</w:t>
            </w:r>
          </w:p>
          <w:p w14:paraId="18D314F0" w14:textId="77777777" w:rsidR="004568E9" w:rsidRDefault="004568E9">
            <w:pPr>
              <w:pStyle w:val="TableParagraph"/>
              <w:spacing w:before="238"/>
              <w:ind w:left="0"/>
              <w:rPr>
                <w:rFonts w:ascii="Times New Roman"/>
                <w:sz w:val="24"/>
              </w:rPr>
            </w:pPr>
          </w:p>
          <w:p w14:paraId="18D314F1" w14:textId="77777777" w:rsidR="004568E9" w:rsidRDefault="00D053FB">
            <w:pPr>
              <w:pStyle w:val="TableParagraph"/>
              <w:ind w:left="110"/>
              <w:rPr>
                <w:b/>
                <w:sz w:val="24"/>
              </w:rPr>
            </w:pPr>
            <w:r>
              <w:rPr>
                <w:b/>
                <w:spacing w:val="-2"/>
                <w:sz w:val="24"/>
                <w:u w:val="single"/>
              </w:rPr>
              <w:t>Experience</w:t>
            </w:r>
          </w:p>
          <w:p w14:paraId="18D314F2" w14:textId="77777777" w:rsidR="004568E9" w:rsidRDefault="004568E9">
            <w:pPr>
              <w:pStyle w:val="TableParagraph"/>
              <w:spacing w:before="85"/>
              <w:ind w:left="0"/>
              <w:rPr>
                <w:rFonts w:ascii="Times New Roman"/>
                <w:sz w:val="24"/>
              </w:rPr>
            </w:pPr>
          </w:p>
          <w:p w14:paraId="18D314F3" w14:textId="4A58F08A" w:rsidR="004568E9" w:rsidRPr="00674AF1" w:rsidRDefault="00674AF1" w:rsidP="00674AF1">
            <w:pPr>
              <w:pStyle w:val="ListParagraph"/>
              <w:numPr>
                <w:ilvl w:val="0"/>
                <w:numId w:val="5"/>
              </w:numPr>
              <w:rPr>
                <w:spacing w:val="-3"/>
                <w:sz w:val="24"/>
              </w:rPr>
            </w:pPr>
            <w:r w:rsidRPr="00674AF1">
              <w:rPr>
                <w:spacing w:val="-3"/>
                <w:sz w:val="24"/>
              </w:rPr>
              <w:t>Experience of working with children and their families in a healthcare setting.</w:t>
            </w:r>
          </w:p>
          <w:p w14:paraId="18D314F4" w14:textId="4DC47AB6" w:rsidR="004568E9" w:rsidRDefault="00D053FB">
            <w:pPr>
              <w:pStyle w:val="TableParagraph"/>
              <w:numPr>
                <w:ilvl w:val="0"/>
                <w:numId w:val="5"/>
              </w:numPr>
              <w:tabs>
                <w:tab w:val="left" w:pos="830"/>
              </w:tabs>
              <w:spacing w:before="239"/>
              <w:ind w:hanging="360"/>
              <w:rPr>
                <w:sz w:val="24"/>
              </w:rPr>
            </w:pPr>
            <w:r>
              <w:rPr>
                <w:sz w:val="24"/>
              </w:rPr>
              <w:t>Experience</w:t>
            </w:r>
            <w:r>
              <w:rPr>
                <w:spacing w:val="-3"/>
                <w:sz w:val="24"/>
              </w:rPr>
              <w:t xml:space="preserve"> </w:t>
            </w:r>
            <w:r>
              <w:rPr>
                <w:sz w:val="24"/>
              </w:rPr>
              <w:t>of</w:t>
            </w:r>
            <w:r>
              <w:rPr>
                <w:spacing w:val="-2"/>
                <w:sz w:val="24"/>
              </w:rPr>
              <w:t xml:space="preserve"> </w:t>
            </w:r>
            <w:r>
              <w:rPr>
                <w:sz w:val="24"/>
              </w:rPr>
              <w:t>working</w:t>
            </w:r>
            <w:r>
              <w:rPr>
                <w:spacing w:val="-2"/>
                <w:sz w:val="24"/>
              </w:rPr>
              <w:t xml:space="preserve"> </w:t>
            </w:r>
            <w:r>
              <w:rPr>
                <w:sz w:val="24"/>
              </w:rPr>
              <w:t>with</w:t>
            </w:r>
            <w:r>
              <w:rPr>
                <w:spacing w:val="-1"/>
                <w:sz w:val="24"/>
              </w:rPr>
              <w:t xml:space="preserve"> </w:t>
            </w:r>
            <w:r>
              <w:rPr>
                <w:sz w:val="24"/>
              </w:rPr>
              <w:t>children</w:t>
            </w:r>
            <w:r>
              <w:rPr>
                <w:spacing w:val="-6"/>
                <w:sz w:val="24"/>
              </w:rPr>
              <w:t xml:space="preserve"> </w:t>
            </w:r>
            <w:r>
              <w:rPr>
                <w:sz w:val="24"/>
              </w:rPr>
              <w:t>and</w:t>
            </w:r>
            <w:r>
              <w:rPr>
                <w:spacing w:val="-2"/>
                <w:sz w:val="24"/>
              </w:rPr>
              <w:t xml:space="preserve"> </w:t>
            </w:r>
            <w:r>
              <w:rPr>
                <w:sz w:val="24"/>
              </w:rPr>
              <w:t>their</w:t>
            </w:r>
            <w:r>
              <w:rPr>
                <w:spacing w:val="-1"/>
                <w:sz w:val="24"/>
              </w:rPr>
              <w:t xml:space="preserve"> </w:t>
            </w:r>
            <w:r>
              <w:rPr>
                <w:sz w:val="24"/>
              </w:rPr>
              <w:t>families</w:t>
            </w:r>
            <w:r>
              <w:rPr>
                <w:spacing w:val="-7"/>
                <w:sz w:val="24"/>
              </w:rPr>
              <w:t xml:space="preserve"> </w:t>
            </w:r>
            <w:r>
              <w:rPr>
                <w:sz w:val="24"/>
              </w:rPr>
              <w:t>in</w:t>
            </w:r>
            <w:r>
              <w:rPr>
                <w:spacing w:val="-2"/>
                <w:sz w:val="24"/>
              </w:rPr>
              <w:t xml:space="preserve"> </w:t>
            </w:r>
            <w:r>
              <w:rPr>
                <w:sz w:val="24"/>
              </w:rPr>
              <w:t>an</w:t>
            </w:r>
            <w:r>
              <w:rPr>
                <w:spacing w:val="-2"/>
                <w:sz w:val="24"/>
              </w:rPr>
              <w:t xml:space="preserve"> </w:t>
            </w:r>
            <w:r>
              <w:rPr>
                <w:sz w:val="24"/>
              </w:rPr>
              <w:t>education</w:t>
            </w:r>
            <w:r>
              <w:rPr>
                <w:spacing w:val="-6"/>
                <w:sz w:val="24"/>
              </w:rPr>
              <w:t xml:space="preserve"> </w:t>
            </w:r>
            <w:r w:rsidR="00D64B8F">
              <w:rPr>
                <w:spacing w:val="-6"/>
                <w:sz w:val="24"/>
              </w:rPr>
              <w:t xml:space="preserve">or community </w:t>
            </w:r>
            <w:r>
              <w:rPr>
                <w:spacing w:val="-2"/>
                <w:sz w:val="24"/>
              </w:rPr>
              <w:t>setting.</w:t>
            </w:r>
          </w:p>
          <w:p w14:paraId="18D314F5" w14:textId="77777777" w:rsidR="004568E9" w:rsidRDefault="00D053FB">
            <w:pPr>
              <w:pStyle w:val="TableParagraph"/>
              <w:numPr>
                <w:ilvl w:val="0"/>
                <w:numId w:val="5"/>
              </w:numPr>
              <w:tabs>
                <w:tab w:val="left" w:pos="830"/>
              </w:tabs>
              <w:spacing w:before="239" w:line="276" w:lineRule="auto"/>
              <w:ind w:right="106"/>
              <w:rPr>
                <w:sz w:val="24"/>
              </w:rPr>
            </w:pPr>
            <w:r>
              <w:rPr>
                <w:sz w:val="24"/>
              </w:rPr>
              <w:t>Experience</w:t>
            </w:r>
            <w:r>
              <w:rPr>
                <w:spacing w:val="40"/>
                <w:sz w:val="24"/>
              </w:rPr>
              <w:t xml:space="preserve"> </w:t>
            </w:r>
            <w:r>
              <w:rPr>
                <w:sz w:val="24"/>
              </w:rPr>
              <w:t>of</w:t>
            </w:r>
            <w:r>
              <w:rPr>
                <w:spacing w:val="40"/>
                <w:sz w:val="24"/>
              </w:rPr>
              <w:t xml:space="preserve"> </w:t>
            </w:r>
            <w:r>
              <w:rPr>
                <w:sz w:val="24"/>
              </w:rPr>
              <w:t>monitoring</w:t>
            </w:r>
            <w:r>
              <w:rPr>
                <w:spacing w:val="40"/>
                <w:sz w:val="24"/>
              </w:rPr>
              <w:t xml:space="preserve"> </w:t>
            </w:r>
            <w:r>
              <w:rPr>
                <w:sz w:val="24"/>
              </w:rPr>
              <w:t>and</w:t>
            </w:r>
            <w:r>
              <w:rPr>
                <w:spacing w:val="40"/>
                <w:sz w:val="24"/>
              </w:rPr>
              <w:t xml:space="preserve"> </w:t>
            </w:r>
            <w:r>
              <w:rPr>
                <w:sz w:val="24"/>
              </w:rPr>
              <w:t>recording</w:t>
            </w:r>
            <w:r>
              <w:rPr>
                <w:spacing w:val="40"/>
                <w:sz w:val="24"/>
              </w:rPr>
              <w:t xml:space="preserve"> </w:t>
            </w:r>
            <w:r>
              <w:rPr>
                <w:sz w:val="24"/>
              </w:rPr>
              <w:t>outcome</w:t>
            </w:r>
            <w:r>
              <w:rPr>
                <w:spacing w:val="40"/>
                <w:sz w:val="24"/>
              </w:rPr>
              <w:t xml:space="preserve"> </w:t>
            </w:r>
            <w:r>
              <w:rPr>
                <w:sz w:val="24"/>
              </w:rPr>
              <w:t>measures</w:t>
            </w:r>
            <w:r>
              <w:rPr>
                <w:spacing w:val="40"/>
                <w:sz w:val="24"/>
              </w:rPr>
              <w:t xml:space="preserve"> </w:t>
            </w:r>
            <w:r>
              <w:rPr>
                <w:sz w:val="24"/>
              </w:rPr>
              <w:t>for</w:t>
            </w:r>
            <w:r>
              <w:rPr>
                <w:spacing w:val="40"/>
                <w:sz w:val="24"/>
              </w:rPr>
              <w:t xml:space="preserve"> </w:t>
            </w:r>
            <w:r>
              <w:rPr>
                <w:sz w:val="24"/>
              </w:rPr>
              <w:t>children’s</w:t>
            </w:r>
            <w:r>
              <w:rPr>
                <w:spacing w:val="40"/>
                <w:sz w:val="24"/>
              </w:rPr>
              <w:t xml:space="preserve"> </w:t>
            </w:r>
            <w:r>
              <w:rPr>
                <w:sz w:val="24"/>
              </w:rPr>
              <w:t xml:space="preserve">emotional </w:t>
            </w:r>
            <w:r>
              <w:rPr>
                <w:spacing w:val="-2"/>
                <w:sz w:val="24"/>
              </w:rPr>
              <w:t>wellbeing.</w:t>
            </w:r>
          </w:p>
        </w:tc>
      </w:tr>
    </w:tbl>
    <w:p w14:paraId="18D314F7" w14:textId="77777777" w:rsidR="004568E9" w:rsidRDefault="004568E9">
      <w:pPr>
        <w:pStyle w:val="TableParagraph"/>
        <w:spacing w:line="276" w:lineRule="auto"/>
        <w:rPr>
          <w:sz w:val="24"/>
        </w:rPr>
        <w:sectPr w:rsidR="004568E9">
          <w:type w:val="continuous"/>
          <w:pgSz w:w="12240" w:h="15840"/>
          <w:pgMar w:top="700" w:right="360" w:bottom="1660" w:left="1080" w:header="0" w:footer="1463" w:gutter="0"/>
          <w:cols w:space="720"/>
        </w:sectPr>
      </w:pPr>
    </w:p>
    <w:tbl>
      <w:tblPr>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3"/>
      </w:tblGrid>
      <w:tr w:rsidR="004568E9" w14:paraId="18D31503" w14:textId="77777777">
        <w:trPr>
          <w:trHeight w:val="6054"/>
        </w:trPr>
        <w:tc>
          <w:tcPr>
            <w:tcW w:w="10353" w:type="dxa"/>
          </w:tcPr>
          <w:p w14:paraId="18D314F8" w14:textId="77777777" w:rsidR="004568E9" w:rsidRDefault="00D053FB">
            <w:pPr>
              <w:pStyle w:val="TableParagraph"/>
              <w:numPr>
                <w:ilvl w:val="0"/>
                <w:numId w:val="4"/>
              </w:numPr>
              <w:tabs>
                <w:tab w:val="left" w:pos="830"/>
              </w:tabs>
              <w:spacing w:line="288" w:lineRule="exact"/>
              <w:ind w:hanging="360"/>
              <w:rPr>
                <w:sz w:val="24"/>
              </w:rPr>
            </w:pPr>
            <w:r>
              <w:rPr>
                <w:sz w:val="24"/>
              </w:rPr>
              <w:lastRenderedPageBreak/>
              <w:t>Experience</w:t>
            </w:r>
            <w:r>
              <w:rPr>
                <w:spacing w:val="-5"/>
                <w:sz w:val="24"/>
              </w:rPr>
              <w:t xml:space="preserve"> </w:t>
            </w:r>
            <w:r>
              <w:rPr>
                <w:sz w:val="24"/>
              </w:rPr>
              <w:t>of</w:t>
            </w:r>
            <w:r>
              <w:rPr>
                <w:spacing w:val="-7"/>
                <w:sz w:val="24"/>
              </w:rPr>
              <w:t xml:space="preserve"> </w:t>
            </w:r>
            <w:r>
              <w:rPr>
                <w:sz w:val="24"/>
              </w:rPr>
              <w:t>navigating</w:t>
            </w:r>
            <w:r>
              <w:rPr>
                <w:spacing w:val="-3"/>
                <w:sz w:val="24"/>
              </w:rPr>
              <w:t xml:space="preserve"> </w:t>
            </w:r>
            <w:r>
              <w:rPr>
                <w:sz w:val="24"/>
              </w:rPr>
              <w:t>complex</w:t>
            </w:r>
            <w:r>
              <w:rPr>
                <w:spacing w:val="-8"/>
                <w:sz w:val="24"/>
              </w:rPr>
              <w:t xml:space="preserve"> </w:t>
            </w:r>
            <w:r>
              <w:rPr>
                <w:sz w:val="24"/>
              </w:rPr>
              <w:t>social</w:t>
            </w:r>
            <w:r>
              <w:rPr>
                <w:spacing w:val="1"/>
                <w:sz w:val="24"/>
              </w:rPr>
              <w:t xml:space="preserve"> </w:t>
            </w:r>
            <w:r>
              <w:rPr>
                <w:sz w:val="24"/>
              </w:rPr>
              <w:t>systems</w:t>
            </w:r>
            <w:r>
              <w:rPr>
                <w:spacing w:val="-3"/>
                <w:sz w:val="24"/>
              </w:rPr>
              <w:t xml:space="preserve"> </w:t>
            </w:r>
            <w:r>
              <w:rPr>
                <w:sz w:val="24"/>
              </w:rPr>
              <w:t>and</w:t>
            </w:r>
            <w:r>
              <w:rPr>
                <w:spacing w:val="-2"/>
                <w:sz w:val="24"/>
              </w:rPr>
              <w:t xml:space="preserve"> environments.</w:t>
            </w:r>
          </w:p>
          <w:p w14:paraId="18D314F9" w14:textId="77777777" w:rsidR="004568E9" w:rsidRDefault="00D053FB">
            <w:pPr>
              <w:pStyle w:val="TableParagraph"/>
              <w:numPr>
                <w:ilvl w:val="0"/>
                <w:numId w:val="4"/>
              </w:numPr>
              <w:tabs>
                <w:tab w:val="left" w:pos="830"/>
              </w:tabs>
              <w:spacing w:before="238"/>
              <w:ind w:hanging="360"/>
              <w:rPr>
                <w:sz w:val="24"/>
              </w:rPr>
            </w:pPr>
            <w:r>
              <w:rPr>
                <w:sz w:val="24"/>
              </w:rPr>
              <w:t>Experience</w:t>
            </w:r>
            <w:r>
              <w:rPr>
                <w:spacing w:val="-3"/>
                <w:sz w:val="24"/>
              </w:rPr>
              <w:t xml:space="preserve"> </w:t>
            </w:r>
            <w:r>
              <w:rPr>
                <w:sz w:val="24"/>
              </w:rPr>
              <w:t>of</w:t>
            </w:r>
            <w:r>
              <w:rPr>
                <w:spacing w:val="-3"/>
                <w:sz w:val="24"/>
              </w:rPr>
              <w:t xml:space="preserve"> </w:t>
            </w:r>
            <w:r>
              <w:rPr>
                <w:sz w:val="24"/>
              </w:rPr>
              <w:t>working</w:t>
            </w:r>
            <w:r>
              <w:rPr>
                <w:spacing w:val="-3"/>
                <w:sz w:val="24"/>
              </w:rPr>
              <w:t xml:space="preserve"> </w:t>
            </w:r>
            <w:r>
              <w:rPr>
                <w:sz w:val="24"/>
              </w:rPr>
              <w:t>with</w:t>
            </w:r>
            <w:r>
              <w:rPr>
                <w:spacing w:val="-6"/>
                <w:sz w:val="24"/>
              </w:rPr>
              <w:t xml:space="preserve"> </w:t>
            </w:r>
            <w:r>
              <w:rPr>
                <w:sz w:val="24"/>
              </w:rPr>
              <w:t>looked</w:t>
            </w:r>
            <w:r>
              <w:rPr>
                <w:spacing w:val="-3"/>
                <w:sz w:val="24"/>
              </w:rPr>
              <w:t xml:space="preserve"> </w:t>
            </w:r>
            <w:r>
              <w:rPr>
                <w:sz w:val="24"/>
              </w:rPr>
              <w:t>after</w:t>
            </w:r>
            <w:r>
              <w:rPr>
                <w:spacing w:val="-1"/>
                <w:sz w:val="24"/>
              </w:rPr>
              <w:t xml:space="preserve"> </w:t>
            </w:r>
            <w:r>
              <w:rPr>
                <w:spacing w:val="-2"/>
                <w:sz w:val="24"/>
              </w:rPr>
              <w:t>children.</w:t>
            </w:r>
          </w:p>
          <w:p w14:paraId="18D314FA" w14:textId="77777777" w:rsidR="004568E9" w:rsidRDefault="00D053FB">
            <w:pPr>
              <w:pStyle w:val="TableParagraph"/>
              <w:numPr>
                <w:ilvl w:val="0"/>
                <w:numId w:val="4"/>
              </w:numPr>
              <w:tabs>
                <w:tab w:val="left" w:pos="830"/>
              </w:tabs>
              <w:spacing w:before="239"/>
              <w:ind w:hanging="360"/>
              <w:rPr>
                <w:sz w:val="24"/>
              </w:rPr>
            </w:pPr>
            <w:r>
              <w:rPr>
                <w:sz w:val="24"/>
              </w:rPr>
              <w:t>Experience</w:t>
            </w:r>
            <w:r>
              <w:rPr>
                <w:spacing w:val="-4"/>
                <w:sz w:val="24"/>
              </w:rPr>
              <w:t xml:space="preserve"> </w:t>
            </w:r>
            <w:r>
              <w:rPr>
                <w:sz w:val="24"/>
              </w:rPr>
              <w:t>of</w:t>
            </w:r>
            <w:r>
              <w:rPr>
                <w:spacing w:val="-3"/>
                <w:sz w:val="24"/>
              </w:rPr>
              <w:t xml:space="preserve"> </w:t>
            </w:r>
            <w:r>
              <w:rPr>
                <w:sz w:val="24"/>
              </w:rPr>
              <w:t>working</w:t>
            </w:r>
            <w:r>
              <w:rPr>
                <w:spacing w:val="-3"/>
                <w:sz w:val="24"/>
              </w:rPr>
              <w:t xml:space="preserve"> </w:t>
            </w:r>
            <w:r>
              <w:rPr>
                <w:sz w:val="24"/>
              </w:rPr>
              <w:t>with</w:t>
            </w:r>
            <w:r>
              <w:rPr>
                <w:spacing w:val="-7"/>
                <w:sz w:val="24"/>
              </w:rPr>
              <w:t xml:space="preserve"> </w:t>
            </w:r>
            <w:r>
              <w:rPr>
                <w:sz w:val="24"/>
              </w:rPr>
              <w:t>other</w:t>
            </w:r>
            <w:r>
              <w:rPr>
                <w:spacing w:val="-2"/>
                <w:sz w:val="24"/>
              </w:rPr>
              <w:t xml:space="preserve"> </w:t>
            </w:r>
            <w:r>
              <w:rPr>
                <w:sz w:val="24"/>
              </w:rPr>
              <w:t>vulnerable</w:t>
            </w:r>
            <w:r>
              <w:rPr>
                <w:spacing w:val="-3"/>
                <w:sz w:val="24"/>
              </w:rPr>
              <w:t xml:space="preserve"> </w:t>
            </w:r>
            <w:r>
              <w:rPr>
                <w:spacing w:val="-2"/>
                <w:sz w:val="24"/>
              </w:rPr>
              <w:t>groups.</w:t>
            </w:r>
          </w:p>
          <w:p w14:paraId="18D314FB" w14:textId="77777777" w:rsidR="004568E9" w:rsidRDefault="00D053FB">
            <w:pPr>
              <w:pStyle w:val="TableParagraph"/>
              <w:numPr>
                <w:ilvl w:val="0"/>
                <w:numId w:val="4"/>
              </w:numPr>
              <w:tabs>
                <w:tab w:val="left" w:pos="830"/>
              </w:tabs>
              <w:spacing w:before="240"/>
              <w:ind w:hanging="360"/>
              <w:rPr>
                <w:sz w:val="24"/>
              </w:rPr>
            </w:pPr>
            <w:r>
              <w:rPr>
                <w:sz w:val="24"/>
              </w:rPr>
              <w:t>Coaching</w:t>
            </w:r>
            <w:r>
              <w:rPr>
                <w:spacing w:val="-2"/>
                <w:sz w:val="24"/>
              </w:rPr>
              <w:t xml:space="preserve"> </w:t>
            </w:r>
            <w:r>
              <w:rPr>
                <w:sz w:val="24"/>
              </w:rPr>
              <w:t>and</w:t>
            </w:r>
            <w:r>
              <w:rPr>
                <w:spacing w:val="-6"/>
                <w:sz w:val="24"/>
              </w:rPr>
              <w:t xml:space="preserve"> </w:t>
            </w:r>
            <w:r>
              <w:rPr>
                <w:sz w:val="24"/>
              </w:rPr>
              <w:t>mentoring</w:t>
            </w:r>
            <w:r>
              <w:rPr>
                <w:spacing w:val="-5"/>
                <w:sz w:val="24"/>
              </w:rPr>
              <w:t xml:space="preserve"> </w:t>
            </w:r>
            <w:r>
              <w:rPr>
                <w:spacing w:val="-2"/>
                <w:sz w:val="24"/>
              </w:rPr>
              <w:t>experience.</w:t>
            </w:r>
          </w:p>
          <w:p w14:paraId="18D314FC" w14:textId="77777777" w:rsidR="004568E9" w:rsidRDefault="00D053FB">
            <w:pPr>
              <w:pStyle w:val="TableParagraph"/>
              <w:spacing w:before="235"/>
              <w:ind w:left="110"/>
              <w:rPr>
                <w:b/>
                <w:sz w:val="24"/>
              </w:rPr>
            </w:pPr>
            <w:r>
              <w:rPr>
                <w:b/>
                <w:spacing w:val="-2"/>
                <w:sz w:val="24"/>
                <w:u w:val="single"/>
              </w:rPr>
              <w:t>Knowledge</w:t>
            </w:r>
          </w:p>
          <w:p w14:paraId="18D314FD" w14:textId="77777777" w:rsidR="004568E9" w:rsidRDefault="00D053FB">
            <w:pPr>
              <w:pStyle w:val="TableParagraph"/>
              <w:numPr>
                <w:ilvl w:val="0"/>
                <w:numId w:val="4"/>
              </w:numPr>
              <w:tabs>
                <w:tab w:val="left" w:pos="830"/>
              </w:tabs>
              <w:spacing w:before="246" w:line="276" w:lineRule="auto"/>
              <w:ind w:right="550"/>
              <w:rPr>
                <w:sz w:val="24"/>
              </w:rPr>
            </w:pPr>
            <w:r>
              <w:rPr>
                <w:sz w:val="24"/>
              </w:rPr>
              <w:t>Knowledge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operation</w:t>
            </w:r>
            <w:r>
              <w:rPr>
                <w:spacing w:val="-8"/>
                <w:sz w:val="24"/>
              </w:rPr>
              <w:t xml:space="preserve"> </w:t>
            </w:r>
            <w:r>
              <w:rPr>
                <w:sz w:val="24"/>
              </w:rPr>
              <w:t>of</w:t>
            </w:r>
            <w:r>
              <w:rPr>
                <w:spacing w:val="-4"/>
                <w:sz w:val="24"/>
              </w:rPr>
              <w:t xml:space="preserve"> </w:t>
            </w:r>
            <w:r>
              <w:rPr>
                <w:sz w:val="24"/>
              </w:rPr>
              <w:t>specialist</w:t>
            </w:r>
            <w:r>
              <w:rPr>
                <w:spacing w:val="-4"/>
                <w:sz w:val="24"/>
              </w:rPr>
              <w:t xml:space="preserve"> </w:t>
            </w:r>
            <w:r>
              <w:rPr>
                <w:sz w:val="24"/>
              </w:rPr>
              <w:t>Children</w:t>
            </w:r>
            <w:r>
              <w:rPr>
                <w:spacing w:val="-4"/>
                <w:sz w:val="24"/>
              </w:rPr>
              <w:t xml:space="preserve"> </w:t>
            </w:r>
            <w:r>
              <w:rPr>
                <w:sz w:val="24"/>
              </w:rPr>
              <w:t>and</w:t>
            </w:r>
            <w:r>
              <w:rPr>
                <w:spacing w:val="-8"/>
                <w:sz w:val="24"/>
              </w:rPr>
              <w:t xml:space="preserve"> </w:t>
            </w:r>
            <w:r>
              <w:rPr>
                <w:sz w:val="24"/>
              </w:rPr>
              <w:t>Young</w:t>
            </w:r>
            <w:r>
              <w:rPr>
                <w:spacing w:val="-4"/>
                <w:sz w:val="24"/>
              </w:rPr>
              <w:t xml:space="preserve"> </w:t>
            </w:r>
            <w:r>
              <w:rPr>
                <w:sz w:val="24"/>
              </w:rPr>
              <w:t>People’s</w:t>
            </w:r>
            <w:r>
              <w:rPr>
                <w:spacing w:val="-4"/>
                <w:sz w:val="24"/>
              </w:rPr>
              <w:t xml:space="preserve"> </w:t>
            </w:r>
            <w:r>
              <w:rPr>
                <w:sz w:val="24"/>
              </w:rPr>
              <w:t>Mental</w:t>
            </w:r>
            <w:r>
              <w:rPr>
                <w:spacing w:val="-4"/>
                <w:sz w:val="24"/>
              </w:rPr>
              <w:t xml:space="preserve"> </w:t>
            </w:r>
            <w:r>
              <w:rPr>
                <w:sz w:val="24"/>
              </w:rPr>
              <w:t>Health and Emotional Wellbeing services.</w:t>
            </w:r>
          </w:p>
          <w:p w14:paraId="18D314FE" w14:textId="77777777" w:rsidR="004568E9" w:rsidRDefault="00D053FB">
            <w:pPr>
              <w:pStyle w:val="TableParagraph"/>
              <w:spacing w:before="196"/>
              <w:ind w:left="110"/>
              <w:rPr>
                <w:b/>
                <w:sz w:val="24"/>
              </w:rPr>
            </w:pPr>
            <w:r>
              <w:rPr>
                <w:b/>
                <w:spacing w:val="-2"/>
                <w:sz w:val="24"/>
                <w:u w:val="single"/>
              </w:rPr>
              <w:t>Personal</w:t>
            </w:r>
          </w:p>
          <w:p w14:paraId="18D314FF" w14:textId="77777777" w:rsidR="004568E9" w:rsidRDefault="004568E9">
            <w:pPr>
              <w:pStyle w:val="TableParagraph"/>
              <w:spacing w:before="85"/>
              <w:ind w:left="0"/>
              <w:rPr>
                <w:rFonts w:ascii="Times New Roman"/>
                <w:sz w:val="24"/>
              </w:rPr>
            </w:pPr>
          </w:p>
          <w:p w14:paraId="18D31500" w14:textId="77777777" w:rsidR="004568E9" w:rsidRDefault="00D053FB">
            <w:pPr>
              <w:pStyle w:val="TableParagraph"/>
              <w:numPr>
                <w:ilvl w:val="0"/>
                <w:numId w:val="4"/>
              </w:numPr>
              <w:tabs>
                <w:tab w:val="left" w:pos="830"/>
              </w:tabs>
              <w:ind w:hanging="360"/>
              <w:rPr>
                <w:sz w:val="24"/>
              </w:rPr>
            </w:pPr>
            <w:r>
              <w:rPr>
                <w:sz w:val="24"/>
              </w:rPr>
              <w:t>Ability</w:t>
            </w:r>
            <w:r>
              <w:rPr>
                <w:spacing w:val="-6"/>
                <w:sz w:val="24"/>
              </w:rPr>
              <w:t xml:space="preserve"> </w:t>
            </w:r>
            <w:r>
              <w:rPr>
                <w:sz w:val="24"/>
              </w:rPr>
              <w:t>to</w:t>
            </w:r>
            <w:r>
              <w:rPr>
                <w:spacing w:val="-3"/>
                <w:sz w:val="24"/>
              </w:rPr>
              <w:t xml:space="preserve"> </w:t>
            </w:r>
            <w:r>
              <w:rPr>
                <w:sz w:val="24"/>
              </w:rPr>
              <w:t>teach</w:t>
            </w:r>
            <w:r>
              <w:rPr>
                <w:spacing w:val="-4"/>
                <w:sz w:val="24"/>
              </w:rPr>
              <w:t xml:space="preserve"> </w:t>
            </w:r>
            <w:r>
              <w:rPr>
                <w:sz w:val="24"/>
              </w:rPr>
              <w:t>others</w:t>
            </w:r>
            <w:r>
              <w:rPr>
                <w:spacing w:val="-3"/>
                <w:sz w:val="24"/>
              </w:rPr>
              <w:t xml:space="preserve"> </w:t>
            </w:r>
            <w:r>
              <w:rPr>
                <w:sz w:val="24"/>
              </w:rPr>
              <w:t>about</w:t>
            </w:r>
            <w:r>
              <w:rPr>
                <w:spacing w:val="-4"/>
                <w:sz w:val="24"/>
              </w:rPr>
              <w:t xml:space="preserve"> </w:t>
            </w:r>
            <w:r>
              <w:rPr>
                <w:sz w:val="24"/>
              </w:rPr>
              <w:t>mental health</w:t>
            </w:r>
            <w:r>
              <w:rPr>
                <w:spacing w:val="-7"/>
                <w:sz w:val="24"/>
              </w:rPr>
              <w:t xml:space="preserve"> </w:t>
            </w:r>
            <w:r>
              <w:rPr>
                <w:spacing w:val="-2"/>
                <w:sz w:val="24"/>
              </w:rPr>
              <w:t>issues.</w:t>
            </w:r>
          </w:p>
          <w:p w14:paraId="18D31501" w14:textId="77777777" w:rsidR="004568E9" w:rsidRDefault="00D053FB">
            <w:pPr>
              <w:pStyle w:val="TableParagraph"/>
              <w:numPr>
                <w:ilvl w:val="0"/>
                <w:numId w:val="4"/>
              </w:numPr>
              <w:tabs>
                <w:tab w:val="left" w:pos="830"/>
              </w:tabs>
              <w:spacing w:before="239"/>
              <w:ind w:hanging="360"/>
              <w:rPr>
                <w:sz w:val="24"/>
              </w:rPr>
            </w:pPr>
            <w:r>
              <w:rPr>
                <w:sz w:val="24"/>
              </w:rPr>
              <w:t>Ability</w:t>
            </w:r>
            <w:r>
              <w:rPr>
                <w:spacing w:val="-5"/>
                <w:sz w:val="24"/>
              </w:rPr>
              <w:t xml:space="preserve"> </w:t>
            </w:r>
            <w:r>
              <w:rPr>
                <w:sz w:val="24"/>
              </w:rPr>
              <w:t>to</w:t>
            </w:r>
            <w:r>
              <w:rPr>
                <w:spacing w:val="-1"/>
                <w:sz w:val="24"/>
              </w:rPr>
              <w:t xml:space="preserve"> </w:t>
            </w:r>
            <w:r>
              <w:rPr>
                <w:sz w:val="24"/>
              </w:rPr>
              <w:t>deliver</w:t>
            </w:r>
            <w:r>
              <w:rPr>
                <w:spacing w:val="-1"/>
                <w:sz w:val="24"/>
              </w:rPr>
              <w:t xml:space="preserve"> </w:t>
            </w:r>
            <w:r>
              <w:rPr>
                <w:sz w:val="24"/>
              </w:rPr>
              <w:t>therapeutic</w:t>
            </w:r>
            <w:r>
              <w:rPr>
                <w:spacing w:val="-2"/>
                <w:sz w:val="24"/>
              </w:rPr>
              <w:t xml:space="preserve"> </w:t>
            </w:r>
            <w:r>
              <w:rPr>
                <w:sz w:val="24"/>
              </w:rPr>
              <w:t>group</w:t>
            </w:r>
            <w:r>
              <w:rPr>
                <w:spacing w:val="-6"/>
                <w:sz w:val="24"/>
              </w:rPr>
              <w:t xml:space="preserve"> </w:t>
            </w:r>
            <w:r>
              <w:rPr>
                <w:sz w:val="24"/>
              </w:rPr>
              <w:t>interventions</w:t>
            </w:r>
            <w:r>
              <w:rPr>
                <w:spacing w:val="-2"/>
                <w:sz w:val="24"/>
              </w:rPr>
              <w:t xml:space="preserve"> </w:t>
            </w:r>
            <w:r>
              <w:rPr>
                <w:sz w:val="24"/>
              </w:rPr>
              <w:t>with</w:t>
            </w:r>
            <w:r>
              <w:rPr>
                <w:spacing w:val="-1"/>
                <w:sz w:val="24"/>
              </w:rPr>
              <w:t xml:space="preserve"> </w:t>
            </w:r>
            <w:r>
              <w:rPr>
                <w:sz w:val="24"/>
              </w:rPr>
              <w:t>children</w:t>
            </w:r>
            <w:r>
              <w:rPr>
                <w:spacing w:val="-5"/>
                <w:sz w:val="24"/>
              </w:rPr>
              <w:t xml:space="preserve"> </w:t>
            </w:r>
            <w:r>
              <w:rPr>
                <w:sz w:val="24"/>
              </w:rPr>
              <w:t>and</w:t>
            </w:r>
            <w:r>
              <w:rPr>
                <w:spacing w:val="-2"/>
                <w:sz w:val="24"/>
              </w:rPr>
              <w:t xml:space="preserve"> families.</w:t>
            </w:r>
          </w:p>
          <w:p w14:paraId="18D31502" w14:textId="77777777" w:rsidR="004568E9" w:rsidRDefault="00D053FB">
            <w:pPr>
              <w:pStyle w:val="TableParagraph"/>
              <w:numPr>
                <w:ilvl w:val="0"/>
                <w:numId w:val="4"/>
              </w:numPr>
              <w:tabs>
                <w:tab w:val="left" w:pos="830"/>
              </w:tabs>
              <w:spacing w:before="239"/>
              <w:ind w:hanging="360"/>
              <w:rPr>
                <w:sz w:val="24"/>
              </w:rPr>
            </w:pPr>
            <w:r>
              <w:rPr>
                <w:sz w:val="24"/>
              </w:rPr>
              <w:t>Commitment</w:t>
            </w:r>
            <w:r>
              <w:rPr>
                <w:spacing w:val="-6"/>
                <w:sz w:val="24"/>
              </w:rPr>
              <w:t xml:space="preserve"> </w:t>
            </w:r>
            <w:r>
              <w:rPr>
                <w:sz w:val="24"/>
              </w:rPr>
              <w:t>to</w:t>
            </w:r>
            <w:r>
              <w:rPr>
                <w:spacing w:val="-5"/>
                <w:sz w:val="24"/>
              </w:rPr>
              <w:t xml:space="preserve"> </w:t>
            </w:r>
            <w:r>
              <w:rPr>
                <w:sz w:val="24"/>
              </w:rPr>
              <w:t>continuous</w:t>
            </w:r>
            <w:r>
              <w:rPr>
                <w:spacing w:val="-10"/>
                <w:sz w:val="24"/>
              </w:rPr>
              <w:t xml:space="preserve"> </w:t>
            </w:r>
            <w:r>
              <w:rPr>
                <w:sz w:val="24"/>
              </w:rPr>
              <w:t>professional</w:t>
            </w:r>
            <w:r>
              <w:rPr>
                <w:spacing w:val="-2"/>
                <w:sz w:val="24"/>
              </w:rPr>
              <w:t xml:space="preserve"> development.</w:t>
            </w:r>
          </w:p>
        </w:tc>
      </w:tr>
      <w:tr w:rsidR="004568E9" w14:paraId="18D31505" w14:textId="77777777">
        <w:trPr>
          <w:trHeight w:val="278"/>
        </w:trPr>
        <w:tc>
          <w:tcPr>
            <w:tcW w:w="10353" w:type="dxa"/>
          </w:tcPr>
          <w:p w14:paraId="18D31504" w14:textId="77777777" w:rsidR="004568E9" w:rsidRDefault="00D053FB">
            <w:pPr>
              <w:pStyle w:val="TableParagraph"/>
              <w:spacing w:line="258" w:lineRule="exact"/>
              <w:ind w:left="110"/>
              <w:rPr>
                <w:b/>
                <w:sz w:val="24"/>
              </w:rPr>
            </w:pPr>
            <w:r>
              <w:rPr>
                <w:b/>
                <w:sz w:val="24"/>
              </w:rPr>
              <w:t>Key</w:t>
            </w:r>
            <w:r>
              <w:rPr>
                <w:b/>
                <w:spacing w:val="-9"/>
                <w:sz w:val="24"/>
              </w:rPr>
              <w:t xml:space="preserve"> </w:t>
            </w:r>
            <w:r>
              <w:rPr>
                <w:b/>
                <w:sz w:val="24"/>
              </w:rPr>
              <w:t>Competencies/Personal</w:t>
            </w:r>
            <w:r>
              <w:rPr>
                <w:b/>
                <w:spacing w:val="-4"/>
                <w:sz w:val="24"/>
              </w:rPr>
              <w:t xml:space="preserve"> </w:t>
            </w:r>
            <w:r>
              <w:rPr>
                <w:b/>
                <w:spacing w:val="-2"/>
                <w:sz w:val="24"/>
              </w:rPr>
              <w:t>Attributes:</w:t>
            </w:r>
          </w:p>
        </w:tc>
      </w:tr>
    </w:tbl>
    <w:p w14:paraId="18D31506" w14:textId="77777777" w:rsidR="004568E9" w:rsidRDefault="004568E9">
      <w:pPr>
        <w:pStyle w:val="TableParagraph"/>
        <w:spacing w:line="258" w:lineRule="exact"/>
        <w:rPr>
          <w:b/>
          <w:sz w:val="24"/>
        </w:rPr>
        <w:sectPr w:rsidR="004568E9">
          <w:type w:val="continuous"/>
          <w:pgSz w:w="12240" w:h="15840"/>
          <w:pgMar w:top="700" w:right="360" w:bottom="1660" w:left="1080" w:header="0" w:footer="1463" w:gutter="0"/>
          <w:cols w:space="720"/>
        </w:sectPr>
      </w:pPr>
    </w:p>
    <w:tbl>
      <w:tblPr>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3"/>
      </w:tblGrid>
      <w:tr w:rsidR="004568E9" w14:paraId="18D31511" w14:textId="77777777">
        <w:trPr>
          <w:trHeight w:val="8488"/>
        </w:trPr>
        <w:tc>
          <w:tcPr>
            <w:tcW w:w="10353" w:type="dxa"/>
          </w:tcPr>
          <w:p w14:paraId="18D31507" w14:textId="77777777" w:rsidR="004568E9" w:rsidRDefault="00D053FB">
            <w:pPr>
              <w:pStyle w:val="TableParagraph"/>
              <w:spacing w:before="269"/>
              <w:ind w:left="110"/>
              <w:rPr>
                <w:i/>
                <w:sz w:val="24"/>
              </w:rPr>
            </w:pPr>
            <w:r>
              <w:rPr>
                <w:i/>
                <w:sz w:val="24"/>
              </w:rPr>
              <w:lastRenderedPageBreak/>
              <w:t>The</w:t>
            </w:r>
            <w:r>
              <w:rPr>
                <w:i/>
                <w:spacing w:val="-3"/>
                <w:sz w:val="24"/>
              </w:rPr>
              <w:t xml:space="preserve"> </w:t>
            </w:r>
            <w:r>
              <w:rPr>
                <w:i/>
                <w:sz w:val="24"/>
              </w:rPr>
              <w:t>post</w:t>
            </w:r>
            <w:r>
              <w:rPr>
                <w:i/>
                <w:spacing w:val="-7"/>
                <w:sz w:val="24"/>
              </w:rPr>
              <w:t xml:space="preserve"> </w:t>
            </w:r>
            <w:r>
              <w:rPr>
                <w:i/>
                <w:sz w:val="24"/>
              </w:rPr>
              <w:t>holder</w:t>
            </w:r>
            <w:r>
              <w:rPr>
                <w:i/>
                <w:spacing w:val="-1"/>
                <w:sz w:val="24"/>
              </w:rPr>
              <w:t xml:space="preserve"> </w:t>
            </w:r>
            <w:r>
              <w:rPr>
                <w:i/>
                <w:sz w:val="24"/>
              </w:rPr>
              <w:t>must</w:t>
            </w:r>
            <w:r>
              <w:rPr>
                <w:i/>
                <w:spacing w:val="-7"/>
                <w:sz w:val="24"/>
              </w:rPr>
              <w:t xml:space="preserve"> </w:t>
            </w:r>
            <w:r>
              <w:rPr>
                <w:i/>
                <w:sz w:val="24"/>
              </w:rPr>
              <w:t>demonstrate</w:t>
            </w:r>
            <w:r>
              <w:rPr>
                <w:i/>
                <w:spacing w:val="-2"/>
                <w:sz w:val="24"/>
              </w:rPr>
              <w:t xml:space="preserve"> </w:t>
            </w:r>
            <w:r>
              <w:rPr>
                <w:i/>
                <w:sz w:val="24"/>
              </w:rPr>
              <w:t>strengths</w:t>
            </w:r>
            <w:r>
              <w:rPr>
                <w:i/>
                <w:spacing w:val="-2"/>
                <w:sz w:val="24"/>
              </w:rPr>
              <w:t xml:space="preserve"> </w:t>
            </w:r>
            <w:r>
              <w:rPr>
                <w:i/>
                <w:sz w:val="24"/>
              </w:rPr>
              <w:t>in</w:t>
            </w:r>
            <w:r>
              <w:rPr>
                <w:i/>
                <w:spacing w:val="-2"/>
                <w:sz w:val="24"/>
              </w:rPr>
              <w:t xml:space="preserve"> </w:t>
            </w:r>
            <w:r>
              <w:rPr>
                <w:i/>
                <w:sz w:val="24"/>
              </w:rPr>
              <w:t>the</w:t>
            </w:r>
            <w:r>
              <w:rPr>
                <w:i/>
                <w:spacing w:val="-2"/>
                <w:sz w:val="24"/>
              </w:rPr>
              <w:t xml:space="preserve"> </w:t>
            </w:r>
            <w:r>
              <w:rPr>
                <w:i/>
                <w:sz w:val="24"/>
              </w:rPr>
              <w:t>following</w:t>
            </w:r>
            <w:r>
              <w:rPr>
                <w:i/>
                <w:spacing w:val="-2"/>
                <w:sz w:val="24"/>
              </w:rPr>
              <w:t xml:space="preserve"> </w:t>
            </w:r>
            <w:r>
              <w:rPr>
                <w:i/>
                <w:sz w:val="24"/>
              </w:rPr>
              <w:t>competency</w:t>
            </w:r>
            <w:r>
              <w:rPr>
                <w:i/>
                <w:spacing w:val="-2"/>
                <w:sz w:val="24"/>
              </w:rPr>
              <w:t xml:space="preserve"> areas:</w:t>
            </w:r>
          </w:p>
          <w:p w14:paraId="18D31508" w14:textId="77777777" w:rsidR="004568E9" w:rsidRDefault="00D053FB">
            <w:pPr>
              <w:pStyle w:val="TableParagraph"/>
              <w:numPr>
                <w:ilvl w:val="0"/>
                <w:numId w:val="3"/>
              </w:numPr>
              <w:tabs>
                <w:tab w:val="left" w:pos="830"/>
              </w:tabs>
              <w:spacing w:before="270" w:line="278" w:lineRule="auto"/>
              <w:ind w:right="875"/>
              <w:rPr>
                <w:sz w:val="24"/>
              </w:rPr>
            </w:pPr>
            <w:r>
              <w:rPr>
                <w:b/>
                <w:sz w:val="24"/>
              </w:rPr>
              <w:t>Team</w:t>
            </w:r>
            <w:r>
              <w:rPr>
                <w:b/>
                <w:spacing w:val="-5"/>
                <w:sz w:val="24"/>
              </w:rPr>
              <w:t xml:space="preserve"> </w:t>
            </w:r>
            <w:r>
              <w:rPr>
                <w:b/>
                <w:sz w:val="24"/>
              </w:rPr>
              <w:t>Player</w:t>
            </w:r>
            <w:r>
              <w:rPr>
                <w:b/>
                <w:spacing w:val="-3"/>
                <w:sz w:val="24"/>
              </w:rPr>
              <w:t xml:space="preserve"> </w:t>
            </w:r>
            <w:r>
              <w:rPr>
                <w:b/>
                <w:sz w:val="24"/>
              </w:rPr>
              <w:t>–</w:t>
            </w:r>
            <w:r>
              <w:rPr>
                <w:b/>
                <w:spacing w:val="-1"/>
                <w:sz w:val="24"/>
              </w:rPr>
              <w:t xml:space="preserve"> </w:t>
            </w:r>
            <w:r>
              <w:rPr>
                <w:sz w:val="24"/>
              </w:rPr>
              <w:t>able</w:t>
            </w:r>
            <w:r>
              <w:rPr>
                <w:spacing w:val="-6"/>
                <w:sz w:val="24"/>
              </w:rPr>
              <w:t xml:space="preserve"> </w:t>
            </w:r>
            <w:r>
              <w:rPr>
                <w:sz w:val="24"/>
              </w:rPr>
              <w:t>to</w:t>
            </w:r>
            <w:r>
              <w:rPr>
                <w:spacing w:val="-1"/>
                <w:sz w:val="24"/>
              </w:rPr>
              <w:t xml:space="preserve"> </w:t>
            </w:r>
            <w:r>
              <w:rPr>
                <w:sz w:val="24"/>
              </w:rPr>
              <w:t>work</w:t>
            </w:r>
            <w:r>
              <w:rPr>
                <w:spacing w:val="-2"/>
                <w:sz w:val="24"/>
              </w:rPr>
              <w:t xml:space="preserve"> </w:t>
            </w:r>
            <w:r>
              <w:rPr>
                <w:sz w:val="24"/>
              </w:rPr>
              <w:t>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a</w:t>
            </w:r>
            <w:r>
              <w:rPr>
                <w:spacing w:val="-6"/>
                <w:sz w:val="24"/>
              </w:rPr>
              <w:t xml:space="preserve"> </w:t>
            </w:r>
            <w:r>
              <w:rPr>
                <w:sz w:val="24"/>
              </w:rPr>
              <w:t>team, co-operate</w:t>
            </w:r>
            <w:r>
              <w:rPr>
                <w:spacing w:val="-1"/>
                <w:sz w:val="24"/>
              </w:rPr>
              <w:t xml:space="preserve"> </w:t>
            </w:r>
            <w:r>
              <w:rPr>
                <w:sz w:val="24"/>
              </w:rPr>
              <w:t>to</w:t>
            </w:r>
            <w:r>
              <w:rPr>
                <w:spacing w:val="-2"/>
                <w:sz w:val="24"/>
              </w:rPr>
              <w:t xml:space="preserve"> </w:t>
            </w:r>
            <w:r>
              <w:rPr>
                <w:sz w:val="24"/>
              </w:rPr>
              <w:t>work together</w:t>
            </w:r>
            <w:r>
              <w:rPr>
                <w:spacing w:val="-1"/>
                <w:sz w:val="24"/>
              </w:rPr>
              <w:t xml:space="preserve"> </w:t>
            </w:r>
            <w:r>
              <w:rPr>
                <w:sz w:val="24"/>
              </w:rPr>
              <w:t>and</w:t>
            </w:r>
            <w:r>
              <w:rPr>
                <w:spacing w:val="-6"/>
                <w:sz w:val="24"/>
              </w:rPr>
              <w:t xml:space="preserve"> </w:t>
            </w:r>
            <w:r>
              <w:rPr>
                <w:sz w:val="24"/>
              </w:rPr>
              <w:t xml:space="preserve">in conjunction with others and willing to help and assist whenever possible and </w:t>
            </w:r>
            <w:r>
              <w:rPr>
                <w:spacing w:val="-2"/>
                <w:sz w:val="24"/>
              </w:rPr>
              <w:t>appropriate.</w:t>
            </w:r>
          </w:p>
          <w:p w14:paraId="18D31509" w14:textId="77777777" w:rsidR="004568E9" w:rsidRDefault="00D053FB">
            <w:pPr>
              <w:pStyle w:val="TableParagraph"/>
              <w:numPr>
                <w:ilvl w:val="0"/>
                <w:numId w:val="3"/>
              </w:numPr>
              <w:tabs>
                <w:tab w:val="left" w:pos="830"/>
              </w:tabs>
              <w:spacing w:before="190" w:line="276" w:lineRule="auto"/>
              <w:ind w:right="120"/>
              <w:rPr>
                <w:sz w:val="24"/>
              </w:rPr>
            </w:pPr>
            <w:r>
              <w:rPr>
                <w:b/>
                <w:sz w:val="24"/>
              </w:rPr>
              <w:t>Interpersonal</w:t>
            </w:r>
            <w:r>
              <w:rPr>
                <w:b/>
                <w:spacing w:val="-5"/>
                <w:sz w:val="24"/>
              </w:rPr>
              <w:t xml:space="preserve"> </w:t>
            </w:r>
            <w:r>
              <w:rPr>
                <w:b/>
                <w:sz w:val="24"/>
              </w:rPr>
              <w:t>skills –</w:t>
            </w:r>
            <w:r>
              <w:rPr>
                <w:b/>
                <w:spacing w:val="-3"/>
                <w:sz w:val="24"/>
              </w:rPr>
              <w:t xml:space="preserve"> </w:t>
            </w:r>
            <w:r>
              <w:rPr>
                <w:sz w:val="24"/>
              </w:rPr>
              <w:t>able</w:t>
            </w:r>
            <w:r>
              <w:rPr>
                <w:spacing w:val="-5"/>
                <w:sz w:val="24"/>
              </w:rPr>
              <w:t xml:space="preserve"> </w:t>
            </w:r>
            <w:r>
              <w:rPr>
                <w:sz w:val="24"/>
              </w:rPr>
              <w:t>to</w:t>
            </w:r>
            <w:r>
              <w:rPr>
                <w:spacing w:val="-5"/>
                <w:sz w:val="24"/>
              </w:rPr>
              <w:t xml:space="preserve"> </w:t>
            </w:r>
            <w:r>
              <w:rPr>
                <w:sz w:val="24"/>
              </w:rPr>
              <w:t>develop,</w:t>
            </w:r>
            <w:r>
              <w:rPr>
                <w:spacing w:val="-5"/>
                <w:sz w:val="24"/>
              </w:rPr>
              <w:t xml:space="preserve"> </w:t>
            </w:r>
            <w:r>
              <w:rPr>
                <w:sz w:val="24"/>
              </w:rPr>
              <w:t>establish</w:t>
            </w:r>
            <w:r>
              <w:rPr>
                <w:spacing w:val="-5"/>
                <w:sz w:val="24"/>
              </w:rPr>
              <w:t xml:space="preserve"> </w:t>
            </w:r>
            <w:r>
              <w:rPr>
                <w:sz w:val="24"/>
              </w:rPr>
              <w:t>and</w:t>
            </w:r>
            <w:r>
              <w:rPr>
                <w:spacing w:val="-5"/>
                <w:sz w:val="24"/>
              </w:rPr>
              <w:t xml:space="preserve"> </w:t>
            </w:r>
            <w:r>
              <w:rPr>
                <w:sz w:val="24"/>
              </w:rPr>
              <w:t>maintain</w:t>
            </w:r>
            <w:r>
              <w:rPr>
                <w:spacing w:val="-5"/>
                <w:sz w:val="24"/>
              </w:rPr>
              <w:t xml:space="preserve"> </w:t>
            </w:r>
            <w:r>
              <w:rPr>
                <w:sz w:val="24"/>
              </w:rPr>
              <w:t>positive</w:t>
            </w:r>
            <w:r>
              <w:rPr>
                <w:spacing w:val="-5"/>
                <w:sz w:val="24"/>
              </w:rPr>
              <w:t xml:space="preserve"> </w:t>
            </w:r>
            <w:r>
              <w:rPr>
                <w:sz w:val="24"/>
              </w:rPr>
              <w:t>relationships</w:t>
            </w:r>
            <w:r>
              <w:rPr>
                <w:spacing w:val="-5"/>
                <w:sz w:val="24"/>
              </w:rPr>
              <w:t xml:space="preserve"> </w:t>
            </w:r>
            <w:r>
              <w:rPr>
                <w:sz w:val="24"/>
              </w:rPr>
              <w:t xml:space="preserve">with others both internal and external to the </w:t>
            </w:r>
            <w:proofErr w:type="spellStart"/>
            <w:r>
              <w:rPr>
                <w:sz w:val="24"/>
              </w:rPr>
              <w:t>organisation</w:t>
            </w:r>
            <w:proofErr w:type="spellEnd"/>
            <w:r>
              <w:rPr>
                <w:sz w:val="24"/>
              </w:rPr>
              <w:t>.</w:t>
            </w:r>
          </w:p>
          <w:p w14:paraId="18D3150A" w14:textId="77777777" w:rsidR="004568E9" w:rsidRDefault="00D053FB">
            <w:pPr>
              <w:pStyle w:val="TableParagraph"/>
              <w:numPr>
                <w:ilvl w:val="0"/>
                <w:numId w:val="3"/>
              </w:numPr>
              <w:tabs>
                <w:tab w:val="left" w:pos="830"/>
              </w:tabs>
              <w:spacing w:before="194"/>
              <w:ind w:hanging="360"/>
              <w:rPr>
                <w:sz w:val="24"/>
              </w:rPr>
            </w:pPr>
            <w:r>
              <w:rPr>
                <w:b/>
                <w:sz w:val="24"/>
              </w:rPr>
              <w:t>Strategic</w:t>
            </w:r>
            <w:r>
              <w:rPr>
                <w:b/>
                <w:spacing w:val="-9"/>
                <w:sz w:val="24"/>
              </w:rPr>
              <w:t xml:space="preserve"> </w:t>
            </w:r>
            <w:r>
              <w:rPr>
                <w:b/>
                <w:sz w:val="24"/>
              </w:rPr>
              <w:t>Thinking</w:t>
            </w:r>
            <w:r>
              <w:rPr>
                <w:b/>
                <w:spacing w:val="2"/>
                <w:sz w:val="24"/>
              </w:rPr>
              <w:t xml:space="preserve"> </w:t>
            </w:r>
            <w:r>
              <w:rPr>
                <w:b/>
                <w:sz w:val="24"/>
              </w:rPr>
              <w:t>–</w:t>
            </w:r>
            <w:r>
              <w:rPr>
                <w:b/>
                <w:spacing w:val="-6"/>
                <w:sz w:val="24"/>
              </w:rPr>
              <w:t xml:space="preserve"> </w:t>
            </w:r>
            <w:r>
              <w:rPr>
                <w:sz w:val="24"/>
              </w:rPr>
              <w:t>able</w:t>
            </w:r>
            <w:r>
              <w:rPr>
                <w:spacing w:val="-2"/>
                <w:sz w:val="24"/>
              </w:rPr>
              <w:t xml:space="preserve"> </w:t>
            </w:r>
            <w:r>
              <w:rPr>
                <w:sz w:val="24"/>
              </w:rPr>
              <w:t>to</w:t>
            </w:r>
            <w:r>
              <w:rPr>
                <w:spacing w:val="-6"/>
                <w:sz w:val="24"/>
              </w:rPr>
              <w:t xml:space="preserve"> </w:t>
            </w:r>
            <w:r>
              <w:rPr>
                <w:sz w:val="24"/>
              </w:rPr>
              <w:t>identify</w:t>
            </w:r>
            <w:r>
              <w:rPr>
                <w:spacing w:val="-2"/>
                <w:sz w:val="24"/>
              </w:rPr>
              <w:t xml:space="preserve"> </w:t>
            </w:r>
            <w:r>
              <w:rPr>
                <w:sz w:val="24"/>
              </w:rPr>
              <w:t>and</w:t>
            </w:r>
            <w:r>
              <w:rPr>
                <w:spacing w:val="-2"/>
                <w:sz w:val="24"/>
              </w:rPr>
              <w:t xml:space="preserve"> </w:t>
            </w:r>
            <w:r>
              <w:rPr>
                <w:sz w:val="24"/>
              </w:rPr>
              <w:t>manage</w:t>
            </w:r>
            <w:r>
              <w:rPr>
                <w:spacing w:val="-2"/>
                <w:sz w:val="24"/>
              </w:rPr>
              <w:t xml:space="preserve"> risk.</w:t>
            </w:r>
          </w:p>
          <w:p w14:paraId="18D3150B" w14:textId="77777777" w:rsidR="004568E9" w:rsidRDefault="00D053FB">
            <w:pPr>
              <w:pStyle w:val="TableParagraph"/>
              <w:numPr>
                <w:ilvl w:val="0"/>
                <w:numId w:val="3"/>
              </w:numPr>
              <w:tabs>
                <w:tab w:val="left" w:pos="830"/>
              </w:tabs>
              <w:spacing w:before="239" w:line="280" w:lineRule="auto"/>
              <w:ind w:right="604"/>
              <w:rPr>
                <w:sz w:val="24"/>
              </w:rPr>
            </w:pPr>
            <w:r>
              <w:rPr>
                <w:b/>
                <w:sz w:val="24"/>
              </w:rPr>
              <w:t>Confidence</w:t>
            </w:r>
            <w:r>
              <w:rPr>
                <w:b/>
                <w:spacing w:val="-4"/>
                <w:sz w:val="24"/>
              </w:rPr>
              <w:t xml:space="preserve"> </w:t>
            </w:r>
            <w:r>
              <w:rPr>
                <w:b/>
                <w:sz w:val="24"/>
              </w:rPr>
              <w:t>and</w:t>
            </w:r>
            <w:r>
              <w:rPr>
                <w:b/>
                <w:spacing w:val="-3"/>
                <w:sz w:val="24"/>
              </w:rPr>
              <w:t xml:space="preserve"> </w:t>
            </w:r>
            <w:r>
              <w:rPr>
                <w:b/>
                <w:sz w:val="24"/>
              </w:rPr>
              <w:t>Resilience –</w:t>
            </w:r>
            <w:r>
              <w:rPr>
                <w:b/>
                <w:spacing w:val="-3"/>
                <w:sz w:val="24"/>
              </w:rPr>
              <w:t xml:space="preserve"> </w:t>
            </w:r>
            <w:r>
              <w:rPr>
                <w:sz w:val="24"/>
              </w:rPr>
              <w:t>able</w:t>
            </w:r>
            <w:r>
              <w:rPr>
                <w:spacing w:val="-4"/>
                <w:sz w:val="24"/>
              </w:rPr>
              <w:t xml:space="preserve"> </w:t>
            </w:r>
            <w:r>
              <w:rPr>
                <w:sz w:val="24"/>
              </w:rPr>
              <w:t>to</w:t>
            </w:r>
            <w:r>
              <w:rPr>
                <w:spacing w:val="-4"/>
                <w:sz w:val="24"/>
              </w:rPr>
              <w:t xml:space="preserve"> </w:t>
            </w:r>
            <w:r>
              <w:rPr>
                <w:sz w:val="24"/>
              </w:rPr>
              <w:t>deliver</w:t>
            </w:r>
            <w:r>
              <w:rPr>
                <w:spacing w:val="-7"/>
                <w:sz w:val="24"/>
              </w:rPr>
              <w:t xml:space="preserve"> </w:t>
            </w:r>
            <w:r>
              <w:rPr>
                <w:sz w:val="24"/>
              </w:rPr>
              <w:t>messages</w:t>
            </w:r>
            <w:r>
              <w:rPr>
                <w:spacing w:val="-4"/>
                <w:sz w:val="24"/>
              </w:rPr>
              <w:t xml:space="preserve"> </w:t>
            </w:r>
            <w:r>
              <w:rPr>
                <w:sz w:val="24"/>
              </w:rPr>
              <w:t>in</w:t>
            </w:r>
            <w:r>
              <w:rPr>
                <w:spacing w:val="-4"/>
                <w:sz w:val="24"/>
              </w:rPr>
              <w:t xml:space="preserve"> </w:t>
            </w:r>
            <w:r>
              <w:rPr>
                <w:sz w:val="24"/>
              </w:rPr>
              <w:t>a</w:t>
            </w:r>
            <w:r>
              <w:rPr>
                <w:spacing w:val="-3"/>
                <w:sz w:val="24"/>
              </w:rPr>
              <w:t xml:space="preserve"> </w:t>
            </w:r>
            <w:r>
              <w:rPr>
                <w:sz w:val="24"/>
              </w:rPr>
              <w:t>confident</w:t>
            </w:r>
            <w:r>
              <w:rPr>
                <w:spacing w:val="-4"/>
                <w:sz w:val="24"/>
              </w:rPr>
              <w:t xml:space="preserve"> </w:t>
            </w:r>
            <w:r>
              <w:rPr>
                <w:sz w:val="24"/>
              </w:rPr>
              <w:t>manner,</w:t>
            </w:r>
            <w:r>
              <w:rPr>
                <w:spacing w:val="-4"/>
                <w:sz w:val="24"/>
              </w:rPr>
              <w:t xml:space="preserve"> </w:t>
            </w:r>
            <w:r>
              <w:rPr>
                <w:sz w:val="24"/>
              </w:rPr>
              <w:t>with excellent presentation skills and group work skills.</w:t>
            </w:r>
          </w:p>
          <w:p w14:paraId="18D3150C" w14:textId="77777777" w:rsidR="004568E9" w:rsidRDefault="00D053FB">
            <w:pPr>
              <w:pStyle w:val="TableParagraph"/>
              <w:numPr>
                <w:ilvl w:val="0"/>
                <w:numId w:val="3"/>
              </w:numPr>
              <w:tabs>
                <w:tab w:val="left" w:pos="830"/>
              </w:tabs>
              <w:spacing w:before="183" w:line="280" w:lineRule="auto"/>
              <w:ind w:right="423"/>
              <w:rPr>
                <w:sz w:val="24"/>
              </w:rPr>
            </w:pPr>
            <w:r>
              <w:rPr>
                <w:b/>
                <w:sz w:val="24"/>
              </w:rPr>
              <w:t>Communication</w:t>
            </w:r>
            <w:r>
              <w:rPr>
                <w:b/>
                <w:spacing w:val="-6"/>
                <w:sz w:val="24"/>
              </w:rPr>
              <w:t xml:space="preserve"> </w:t>
            </w:r>
            <w:r>
              <w:rPr>
                <w:b/>
                <w:sz w:val="24"/>
              </w:rPr>
              <w:t>skills</w:t>
            </w:r>
            <w:r>
              <w:rPr>
                <w:b/>
                <w:spacing w:val="-3"/>
                <w:sz w:val="24"/>
              </w:rPr>
              <w:t xml:space="preserve"> </w:t>
            </w:r>
            <w:r>
              <w:rPr>
                <w:b/>
                <w:sz w:val="24"/>
              </w:rPr>
              <w:t>–</w:t>
            </w:r>
            <w:r>
              <w:rPr>
                <w:b/>
                <w:spacing w:val="-2"/>
                <w:sz w:val="24"/>
              </w:rPr>
              <w:t xml:space="preserve"> </w:t>
            </w:r>
            <w:r>
              <w:rPr>
                <w:sz w:val="24"/>
              </w:rPr>
              <w:t>excellent</w:t>
            </w:r>
            <w:r>
              <w:rPr>
                <w:spacing w:val="-8"/>
                <w:sz w:val="24"/>
              </w:rPr>
              <w:t xml:space="preserve"> </w:t>
            </w:r>
            <w:r>
              <w:rPr>
                <w:sz w:val="24"/>
              </w:rPr>
              <w:t>communication</w:t>
            </w:r>
            <w:r>
              <w:rPr>
                <w:spacing w:val="-3"/>
                <w:sz w:val="24"/>
              </w:rPr>
              <w:t xml:space="preserve"> </w:t>
            </w:r>
            <w:r>
              <w:rPr>
                <w:sz w:val="24"/>
              </w:rPr>
              <w:t>skills</w:t>
            </w:r>
            <w:r>
              <w:rPr>
                <w:spacing w:val="-8"/>
                <w:sz w:val="24"/>
              </w:rPr>
              <w:t xml:space="preserve"> </w:t>
            </w:r>
            <w:r>
              <w:rPr>
                <w:sz w:val="24"/>
              </w:rPr>
              <w:t>(both</w:t>
            </w:r>
            <w:r>
              <w:rPr>
                <w:spacing w:val="-3"/>
                <w:sz w:val="24"/>
              </w:rPr>
              <w:t xml:space="preserve"> </w:t>
            </w:r>
            <w:r>
              <w:rPr>
                <w:sz w:val="24"/>
              </w:rPr>
              <w:t>written</w:t>
            </w:r>
            <w:r>
              <w:rPr>
                <w:spacing w:val="-7"/>
                <w:sz w:val="24"/>
              </w:rPr>
              <w:t xml:space="preserve"> </w:t>
            </w:r>
            <w:r>
              <w:rPr>
                <w:sz w:val="24"/>
              </w:rPr>
              <w:t>and verbal)</w:t>
            </w:r>
            <w:r>
              <w:rPr>
                <w:spacing w:val="-7"/>
                <w:sz w:val="24"/>
              </w:rPr>
              <w:t xml:space="preserve"> </w:t>
            </w:r>
            <w:r>
              <w:rPr>
                <w:sz w:val="24"/>
              </w:rPr>
              <w:t>and ability to adjust communication style and content to the audience.</w:t>
            </w:r>
          </w:p>
          <w:p w14:paraId="18D3150D" w14:textId="77777777" w:rsidR="004568E9" w:rsidRDefault="00D053FB">
            <w:pPr>
              <w:pStyle w:val="TableParagraph"/>
              <w:numPr>
                <w:ilvl w:val="0"/>
                <w:numId w:val="3"/>
              </w:numPr>
              <w:tabs>
                <w:tab w:val="left" w:pos="830"/>
              </w:tabs>
              <w:spacing w:before="188" w:line="276" w:lineRule="auto"/>
              <w:ind w:right="895"/>
              <w:rPr>
                <w:sz w:val="24"/>
              </w:rPr>
            </w:pPr>
            <w:r>
              <w:rPr>
                <w:b/>
                <w:sz w:val="24"/>
              </w:rPr>
              <w:t>Confidence</w:t>
            </w:r>
            <w:r>
              <w:rPr>
                <w:b/>
                <w:spacing w:val="-3"/>
                <w:sz w:val="24"/>
              </w:rPr>
              <w:t xml:space="preserve"> </w:t>
            </w:r>
            <w:r>
              <w:rPr>
                <w:b/>
                <w:sz w:val="24"/>
              </w:rPr>
              <w:t>&amp;</w:t>
            </w:r>
            <w:r>
              <w:rPr>
                <w:b/>
                <w:spacing w:val="-3"/>
                <w:sz w:val="24"/>
              </w:rPr>
              <w:t xml:space="preserve"> </w:t>
            </w:r>
            <w:r>
              <w:rPr>
                <w:b/>
                <w:sz w:val="24"/>
              </w:rPr>
              <w:t>Resilience –</w:t>
            </w:r>
            <w:r>
              <w:rPr>
                <w:b/>
                <w:spacing w:val="-2"/>
                <w:sz w:val="24"/>
              </w:rPr>
              <w:t xml:space="preserve"> </w:t>
            </w:r>
            <w:r>
              <w:rPr>
                <w:sz w:val="24"/>
              </w:rPr>
              <w:t>able</w:t>
            </w:r>
            <w:r>
              <w:rPr>
                <w:spacing w:val="-7"/>
                <w:sz w:val="24"/>
              </w:rPr>
              <w:t xml:space="preserve"> </w:t>
            </w:r>
            <w:r>
              <w:rPr>
                <w:sz w:val="24"/>
              </w:rPr>
              <w:t>to</w:t>
            </w:r>
            <w:r>
              <w:rPr>
                <w:spacing w:val="-3"/>
                <w:sz w:val="24"/>
              </w:rPr>
              <w:t xml:space="preserve"> </w:t>
            </w:r>
            <w:r>
              <w:rPr>
                <w:sz w:val="24"/>
              </w:rPr>
              <w:t>work</w:t>
            </w:r>
            <w:r>
              <w:rPr>
                <w:spacing w:val="-3"/>
                <w:sz w:val="24"/>
              </w:rPr>
              <w:t xml:space="preserve"> </w:t>
            </w:r>
            <w:r>
              <w:rPr>
                <w:sz w:val="24"/>
              </w:rPr>
              <w:t>under</w:t>
            </w:r>
            <w:r>
              <w:rPr>
                <w:spacing w:val="-2"/>
                <w:sz w:val="24"/>
              </w:rPr>
              <w:t xml:space="preserve"> </w:t>
            </w:r>
            <w:r>
              <w:rPr>
                <w:sz w:val="24"/>
              </w:rPr>
              <w:t>pressure,</w:t>
            </w:r>
            <w:r>
              <w:rPr>
                <w:spacing w:val="-7"/>
                <w:sz w:val="24"/>
              </w:rPr>
              <w:t xml:space="preserve"> </w:t>
            </w:r>
            <w:r>
              <w:rPr>
                <w:sz w:val="24"/>
              </w:rPr>
              <w:t>dealing</w:t>
            </w:r>
            <w:r>
              <w:rPr>
                <w:spacing w:val="-3"/>
                <w:sz w:val="24"/>
              </w:rPr>
              <w:t xml:space="preserve"> </w:t>
            </w:r>
            <w:r>
              <w:rPr>
                <w:sz w:val="24"/>
              </w:rPr>
              <w:t>with</w:t>
            </w:r>
            <w:r>
              <w:rPr>
                <w:spacing w:val="-7"/>
                <w:sz w:val="24"/>
              </w:rPr>
              <w:t xml:space="preserve"> </w:t>
            </w:r>
            <w:r>
              <w:rPr>
                <w:sz w:val="24"/>
              </w:rPr>
              <w:t>peaks</w:t>
            </w:r>
            <w:r>
              <w:rPr>
                <w:spacing w:val="-3"/>
                <w:sz w:val="24"/>
              </w:rPr>
              <w:t xml:space="preserve"> </w:t>
            </w:r>
            <w:r>
              <w:rPr>
                <w:sz w:val="24"/>
              </w:rPr>
              <w:t>and troughs in workload and see tasks through to completion when under pressure.</w:t>
            </w:r>
          </w:p>
          <w:p w14:paraId="18D3150E" w14:textId="77777777" w:rsidR="004568E9" w:rsidRDefault="00D053FB">
            <w:pPr>
              <w:pStyle w:val="TableParagraph"/>
              <w:numPr>
                <w:ilvl w:val="0"/>
                <w:numId w:val="3"/>
              </w:numPr>
              <w:tabs>
                <w:tab w:val="left" w:pos="830"/>
              </w:tabs>
              <w:spacing w:before="194" w:line="276" w:lineRule="auto"/>
              <w:ind w:right="230"/>
              <w:rPr>
                <w:sz w:val="24"/>
              </w:rPr>
            </w:pPr>
            <w:r>
              <w:rPr>
                <w:b/>
                <w:sz w:val="24"/>
              </w:rPr>
              <w:t>Flexible</w:t>
            </w:r>
            <w:r>
              <w:rPr>
                <w:b/>
                <w:spacing w:val="-2"/>
                <w:sz w:val="24"/>
              </w:rPr>
              <w:t xml:space="preserve"> </w:t>
            </w:r>
            <w:r>
              <w:rPr>
                <w:b/>
                <w:sz w:val="24"/>
              </w:rPr>
              <w:t>&amp;</w:t>
            </w:r>
            <w:r>
              <w:rPr>
                <w:b/>
                <w:spacing w:val="-3"/>
                <w:sz w:val="24"/>
              </w:rPr>
              <w:t xml:space="preserve"> </w:t>
            </w:r>
            <w:r>
              <w:rPr>
                <w:b/>
                <w:sz w:val="24"/>
              </w:rPr>
              <w:t>Adaptable</w:t>
            </w:r>
            <w:r>
              <w:rPr>
                <w:b/>
                <w:spacing w:val="-3"/>
                <w:sz w:val="24"/>
              </w:rPr>
              <w:t xml:space="preserve"> </w:t>
            </w:r>
            <w:r>
              <w:rPr>
                <w:b/>
                <w:sz w:val="24"/>
              </w:rPr>
              <w:t>–</w:t>
            </w:r>
            <w:r>
              <w:rPr>
                <w:b/>
                <w:spacing w:val="-2"/>
                <w:sz w:val="24"/>
              </w:rPr>
              <w:t xml:space="preserve"> </w:t>
            </w:r>
            <w:r>
              <w:rPr>
                <w:sz w:val="24"/>
              </w:rPr>
              <w:t>positive</w:t>
            </w:r>
            <w:r>
              <w:rPr>
                <w:spacing w:val="-7"/>
                <w:sz w:val="24"/>
              </w:rPr>
              <w:t xml:space="preserve"> </w:t>
            </w:r>
            <w:r>
              <w:rPr>
                <w:sz w:val="24"/>
              </w:rPr>
              <w:t>attitude</w:t>
            </w:r>
            <w:r>
              <w:rPr>
                <w:spacing w:val="-7"/>
                <w:sz w:val="24"/>
              </w:rPr>
              <w:t xml:space="preserve"> </w:t>
            </w:r>
            <w:r>
              <w:rPr>
                <w:sz w:val="24"/>
              </w:rPr>
              <w:t>to</w:t>
            </w:r>
            <w:r>
              <w:rPr>
                <w:spacing w:val="-2"/>
                <w:sz w:val="24"/>
              </w:rPr>
              <w:t xml:space="preserve"> </w:t>
            </w:r>
            <w:r>
              <w:rPr>
                <w:sz w:val="24"/>
              </w:rPr>
              <w:t>dealing</w:t>
            </w:r>
            <w:r>
              <w:rPr>
                <w:spacing w:val="-3"/>
                <w:sz w:val="24"/>
              </w:rPr>
              <w:t xml:space="preserve"> </w:t>
            </w:r>
            <w:r>
              <w:rPr>
                <w:sz w:val="24"/>
              </w:rPr>
              <w:t>with</w:t>
            </w:r>
            <w:r>
              <w:rPr>
                <w:spacing w:val="-3"/>
                <w:sz w:val="24"/>
              </w:rPr>
              <w:t xml:space="preserve"> </w:t>
            </w:r>
            <w:r>
              <w:rPr>
                <w:sz w:val="24"/>
              </w:rPr>
              <w:t>change;</w:t>
            </w:r>
            <w:r>
              <w:rPr>
                <w:spacing w:val="-3"/>
                <w:sz w:val="24"/>
              </w:rPr>
              <w:t xml:space="preserve"> </w:t>
            </w:r>
            <w:r>
              <w:rPr>
                <w:sz w:val="24"/>
              </w:rPr>
              <w:t>flexible</w:t>
            </w:r>
            <w:r>
              <w:rPr>
                <w:spacing w:val="-7"/>
                <w:sz w:val="24"/>
              </w:rPr>
              <w:t xml:space="preserve"> </w:t>
            </w:r>
            <w:r>
              <w:rPr>
                <w:sz w:val="24"/>
              </w:rPr>
              <w:t>and</w:t>
            </w:r>
            <w:r>
              <w:rPr>
                <w:spacing w:val="-3"/>
                <w:sz w:val="24"/>
              </w:rPr>
              <w:t xml:space="preserve"> </w:t>
            </w:r>
            <w:r>
              <w:rPr>
                <w:sz w:val="24"/>
              </w:rPr>
              <w:t>adaptable, and open to exploring new ideas.</w:t>
            </w:r>
          </w:p>
          <w:p w14:paraId="18D3150F" w14:textId="77777777" w:rsidR="004568E9" w:rsidRDefault="00D053FB">
            <w:pPr>
              <w:pStyle w:val="TableParagraph"/>
              <w:numPr>
                <w:ilvl w:val="0"/>
                <w:numId w:val="3"/>
              </w:numPr>
              <w:tabs>
                <w:tab w:val="left" w:pos="830"/>
              </w:tabs>
              <w:spacing w:before="195" w:line="280" w:lineRule="auto"/>
              <w:ind w:right="125"/>
              <w:rPr>
                <w:sz w:val="24"/>
              </w:rPr>
            </w:pPr>
            <w:r>
              <w:rPr>
                <w:b/>
                <w:sz w:val="24"/>
              </w:rPr>
              <w:t>Self-awareness</w:t>
            </w:r>
            <w:r>
              <w:rPr>
                <w:b/>
                <w:spacing w:val="-1"/>
                <w:sz w:val="24"/>
              </w:rPr>
              <w:t xml:space="preserve"> </w:t>
            </w:r>
            <w:r>
              <w:rPr>
                <w:b/>
                <w:sz w:val="24"/>
              </w:rPr>
              <w:t>–</w:t>
            </w:r>
            <w:r>
              <w:rPr>
                <w:b/>
                <w:spacing w:val="-7"/>
                <w:sz w:val="24"/>
              </w:rPr>
              <w:t xml:space="preserve"> </w:t>
            </w:r>
            <w:r>
              <w:rPr>
                <w:sz w:val="24"/>
              </w:rPr>
              <w:t>ability</w:t>
            </w:r>
            <w:r>
              <w:rPr>
                <w:spacing w:val="-3"/>
                <w:sz w:val="24"/>
              </w:rPr>
              <w:t xml:space="preserve"> </w:t>
            </w:r>
            <w:r>
              <w:rPr>
                <w:sz w:val="24"/>
              </w:rPr>
              <w:t>to</w:t>
            </w:r>
            <w:r>
              <w:rPr>
                <w:spacing w:val="-3"/>
                <w:sz w:val="24"/>
              </w:rPr>
              <w:t xml:space="preserve"> </w:t>
            </w:r>
            <w:proofErr w:type="spellStart"/>
            <w:r>
              <w:rPr>
                <w:sz w:val="24"/>
              </w:rPr>
              <w:t>empathise</w:t>
            </w:r>
            <w:proofErr w:type="spellEnd"/>
            <w:r>
              <w:rPr>
                <w:spacing w:val="-7"/>
                <w:sz w:val="24"/>
              </w:rPr>
              <w:t xml:space="preserve"> </w:t>
            </w:r>
            <w:r>
              <w:rPr>
                <w:sz w:val="24"/>
              </w:rPr>
              <w:t>with</w:t>
            </w:r>
            <w:r>
              <w:rPr>
                <w:spacing w:val="-2"/>
                <w:sz w:val="24"/>
              </w:rPr>
              <w:t xml:space="preserve"> </w:t>
            </w:r>
            <w:r>
              <w:rPr>
                <w:sz w:val="24"/>
              </w:rPr>
              <w:t>others,</w:t>
            </w:r>
            <w:r>
              <w:rPr>
                <w:spacing w:val="-3"/>
                <w:sz w:val="24"/>
              </w:rPr>
              <w:t xml:space="preserve"> </w:t>
            </w:r>
            <w:r>
              <w:rPr>
                <w:sz w:val="24"/>
              </w:rPr>
              <w:t>maturity</w:t>
            </w:r>
            <w:r>
              <w:rPr>
                <w:spacing w:val="-3"/>
                <w:sz w:val="24"/>
              </w:rPr>
              <w:t xml:space="preserve"> </w:t>
            </w:r>
            <w:r>
              <w:rPr>
                <w:sz w:val="24"/>
              </w:rPr>
              <w:t>to</w:t>
            </w:r>
            <w:r>
              <w:rPr>
                <w:spacing w:val="-3"/>
                <w:sz w:val="24"/>
              </w:rPr>
              <w:t xml:space="preserve"> </w:t>
            </w:r>
            <w:r>
              <w:rPr>
                <w:sz w:val="24"/>
              </w:rPr>
              <w:t>admit</w:t>
            </w:r>
            <w:r>
              <w:rPr>
                <w:spacing w:val="-3"/>
                <w:sz w:val="24"/>
              </w:rPr>
              <w:t xml:space="preserve"> </w:t>
            </w:r>
            <w:r>
              <w:rPr>
                <w:sz w:val="24"/>
              </w:rPr>
              <w:t>and</w:t>
            </w:r>
            <w:r>
              <w:rPr>
                <w:spacing w:val="-7"/>
                <w:sz w:val="24"/>
              </w:rPr>
              <w:t xml:space="preserve"> </w:t>
            </w:r>
            <w:r>
              <w:rPr>
                <w:sz w:val="24"/>
              </w:rPr>
              <w:t>rectify</w:t>
            </w:r>
            <w:r>
              <w:rPr>
                <w:spacing w:val="-3"/>
                <w:sz w:val="24"/>
              </w:rPr>
              <w:t xml:space="preserve"> </w:t>
            </w:r>
            <w:r>
              <w:rPr>
                <w:sz w:val="24"/>
              </w:rPr>
              <w:t>mistakes and strong degree of personal integrity to adhere to acceptable standards of behaviour.</w:t>
            </w:r>
          </w:p>
          <w:p w14:paraId="18D31510" w14:textId="77777777" w:rsidR="004568E9" w:rsidRDefault="00D053FB">
            <w:pPr>
              <w:pStyle w:val="TableParagraph"/>
              <w:numPr>
                <w:ilvl w:val="0"/>
                <w:numId w:val="3"/>
              </w:numPr>
              <w:tabs>
                <w:tab w:val="left" w:pos="830"/>
              </w:tabs>
              <w:spacing w:before="187" w:line="276" w:lineRule="auto"/>
              <w:ind w:right="548"/>
              <w:rPr>
                <w:sz w:val="24"/>
              </w:rPr>
            </w:pPr>
            <w:r>
              <w:rPr>
                <w:b/>
                <w:sz w:val="24"/>
              </w:rPr>
              <w:t>Motivated –</w:t>
            </w:r>
            <w:r>
              <w:rPr>
                <w:b/>
                <w:spacing w:val="-2"/>
                <w:sz w:val="24"/>
              </w:rPr>
              <w:t xml:space="preserve"> </w:t>
            </w:r>
            <w:r>
              <w:rPr>
                <w:sz w:val="24"/>
              </w:rPr>
              <w:t>highly</w:t>
            </w:r>
            <w:r>
              <w:rPr>
                <w:spacing w:val="-8"/>
                <w:sz w:val="24"/>
              </w:rPr>
              <w:t xml:space="preserve"> </w:t>
            </w:r>
            <w:r>
              <w:rPr>
                <w:sz w:val="24"/>
              </w:rPr>
              <w:t>motivated</w:t>
            </w:r>
            <w:r>
              <w:rPr>
                <w:spacing w:val="-3"/>
                <w:sz w:val="24"/>
              </w:rPr>
              <w:t xml:space="preserve"> </w:t>
            </w:r>
            <w:r>
              <w:rPr>
                <w:sz w:val="24"/>
              </w:rPr>
              <w:t>and</w:t>
            </w:r>
            <w:r>
              <w:rPr>
                <w:spacing w:val="-3"/>
                <w:sz w:val="24"/>
              </w:rPr>
              <w:t xml:space="preserve"> </w:t>
            </w:r>
            <w:r>
              <w:rPr>
                <w:sz w:val="24"/>
              </w:rPr>
              <w:t>reliable</w:t>
            </w:r>
            <w:r>
              <w:rPr>
                <w:spacing w:val="-7"/>
                <w:sz w:val="24"/>
              </w:rPr>
              <w:t xml:space="preserve"> </w:t>
            </w:r>
            <w:r>
              <w:rPr>
                <w:sz w:val="24"/>
              </w:rPr>
              <w:t>and</w:t>
            </w:r>
            <w:r>
              <w:rPr>
                <w:spacing w:val="-7"/>
                <w:sz w:val="24"/>
              </w:rPr>
              <w:t xml:space="preserve"> </w:t>
            </w:r>
            <w:proofErr w:type="spellStart"/>
            <w:r>
              <w:rPr>
                <w:sz w:val="24"/>
              </w:rPr>
              <w:t>organised</w:t>
            </w:r>
            <w:proofErr w:type="spellEnd"/>
            <w:r>
              <w:rPr>
                <w:spacing w:val="-3"/>
                <w:sz w:val="24"/>
              </w:rPr>
              <w:t xml:space="preserve"> </w:t>
            </w:r>
            <w:r>
              <w:rPr>
                <w:sz w:val="24"/>
              </w:rPr>
              <w:t>to</w:t>
            </w:r>
            <w:r>
              <w:rPr>
                <w:spacing w:val="-3"/>
                <w:sz w:val="24"/>
              </w:rPr>
              <w:t xml:space="preserve"> </w:t>
            </w:r>
            <w:r>
              <w:rPr>
                <w:sz w:val="24"/>
              </w:rPr>
              <w:t>plan</w:t>
            </w:r>
            <w:r>
              <w:rPr>
                <w:spacing w:val="-3"/>
                <w:sz w:val="24"/>
              </w:rPr>
              <w:t xml:space="preserve"> </w:t>
            </w:r>
            <w:r>
              <w:rPr>
                <w:sz w:val="24"/>
              </w:rPr>
              <w:t>and</w:t>
            </w:r>
            <w:r>
              <w:rPr>
                <w:spacing w:val="-3"/>
                <w:sz w:val="24"/>
              </w:rPr>
              <w:t xml:space="preserve"> </w:t>
            </w:r>
            <w:r>
              <w:rPr>
                <w:sz w:val="24"/>
              </w:rPr>
              <w:t>meet</w:t>
            </w:r>
            <w:r>
              <w:rPr>
                <w:spacing w:val="-3"/>
                <w:sz w:val="24"/>
              </w:rPr>
              <w:t xml:space="preserve"> </w:t>
            </w:r>
            <w:r>
              <w:rPr>
                <w:sz w:val="24"/>
              </w:rPr>
              <w:t>deadlines and manage time effectively.</w:t>
            </w:r>
          </w:p>
        </w:tc>
      </w:tr>
      <w:tr w:rsidR="004568E9" w14:paraId="18D31513" w14:textId="77777777">
        <w:trPr>
          <w:trHeight w:val="273"/>
        </w:trPr>
        <w:tc>
          <w:tcPr>
            <w:tcW w:w="10353" w:type="dxa"/>
          </w:tcPr>
          <w:p w14:paraId="18D31512" w14:textId="77777777" w:rsidR="004568E9" w:rsidRDefault="00D053FB">
            <w:pPr>
              <w:pStyle w:val="TableParagraph"/>
              <w:spacing w:line="253" w:lineRule="exact"/>
              <w:ind w:left="110"/>
              <w:rPr>
                <w:b/>
                <w:sz w:val="24"/>
              </w:rPr>
            </w:pPr>
            <w:r>
              <w:rPr>
                <w:b/>
                <w:sz w:val="24"/>
              </w:rPr>
              <w:t>Compass</w:t>
            </w:r>
            <w:r>
              <w:rPr>
                <w:b/>
                <w:spacing w:val="-1"/>
                <w:sz w:val="24"/>
              </w:rPr>
              <w:t xml:space="preserve"> </w:t>
            </w:r>
            <w:r>
              <w:rPr>
                <w:b/>
                <w:spacing w:val="-2"/>
                <w:sz w:val="24"/>
              </w:rPr>
              <w:t>Values:</w:t>
            </w:r>
          </w:p>
        </w:tc>
      </w:tr>
      <w:tr w:rsidR="004568E9" w14:paraId="18D3151A" w14:textId="77777777">
        <w:trPr>
          <w:trHeight w:val="3874"/>
        </w:trPr>
        <w:tc>
          <w:tcPr>
            <w:tcW w:w="10353" w:type="dxa"/>
          </w:tcPr>
          <w:p w14:paraId="18D31514" w14:textId="77777777" w:rsidR="004568E9" w:rsidRDefault="004568E9">
            <w:pPr>
              <w:pStyle w:val="TableParagraph"/>
              <w:ind w:left="0"/>
              <w:rPr>
                <w:rFonts w:ascii="Times New Roman"/>
                <w:sz w:val="24"/>
              </w:rPr>
            </w:pPr>
          </w:p>
          <w:p w14:paraId="18D31515" w14:textId="77777777" w:rsidR="004568E9" w:rsidRDefault="00D053FB">
            <w:pPr>
              <w:pStyle w:val="TableParagraph"/>
              <w:spacing w:line="237" w:lineRule="auto"/>
              <w:ind w:left="110" w:right="192"/>
              <w:rPr>
                <w:i/>
                <w:sz w:val="24"/>
              </w:rPr>
            </w:pPr>
            <w:r>
              <w:rPr>
                <w:i/>
                <w:sz w:val="24"/>
              </w:rPr>
              <w:t>The</w:t>
            </w:r>
            <w:r>
              <w:rPr>
                <w:i/>
                <w:spacing w:val="-4"/>
                <w:sz w:val="24"/>
              </w:rPr>
              <w:t xml:space="preserve"> </w:t>
            </w:r>
            <w:r>
              <w:rPr>
                <w:i/>
                <w:sz w:val="24"/>
              </w:rPr>
              <w:t>post</w:t>
            </w:r>
            <w:r>
              <w:rPr>
                <w:i/>
                <w:spacing w:val="-8"/>
                <w:sz w:val="24"/>
              </w:rPr>
              <w:t xml:space="preserve"> </w:t>
            </w:r>
            <w:r>
              <w:rPr>
                <w:i/>
                <w:sz w:val="24"/>
              </w:rPr>
              <w:t>holder</w:t>
            </w:r>
            <w:r>
              <w:rPr>
                <w:i/>
                <w:spacing w:val="-3"/>
                <w:sz w:val="24"/>
              </w:rPr>
              <w:t xml:space="preserve"> </w:t>
            </w:r>
            <w:r>
              <w:rPr>
                <w:i/>
                <w:sz w:val="24"/>
              </w:rPr>
              <w:t>must</w:t>
            </w:r>
            <w:r>
              <w:rPr>
                <w:i/>
                <w:spacing w:val="-8"/>
                <w:sz w:val="24"/>
              </w:rPr>
              <w:t xml:space="preserve"> </w:t>
            </w:r>
            <w:r>
              <w:rPr>
                <w:i/>
                <w:sz w:val="24"/>
              </w:rPr>
              <w:t>demonstrate</w:t>
            </w:r>
            <w:r>
              <w:rPr>
                <w:i/>
                <w:spacing w:val="-4"/>
                <w:sz w:val="24"/>
              </w:rPr>
              <w:t xml:space="preserve"> </w:t>
            </w:r>
            <w:r>
              <w:rPr>
                <w:i/>
                <w:sz w:val="24"/>
              </w:rPr>
              <w:t>exemplary</w:t>
            </w:r>
            <w:r>
              <w:rPr>
                <w:i/>
                <w:spacing w:val="-8"/>
                <w:sz w:val="24"/>
              </w:rPr>
              <w:t xml:space="preserve"> </w:t>
            </w:r>
            <w:r>
              <w:rPr>
                <w:i/>
                <w:sz w:val="24"/>
              </w:rPr>
              <w:t>behaviour</w:t>
            </w:r>
            <w:r>
              <w:rPr>
                <w:i/>
                <w:spacing w:val="-3"/>
                <w:sz w:val="24"/>
              </w:rPr>
              <w:t xml:space="preserve"> </w:t>
            </w:r>
            <w:r>
              <w:rPr>
                <w:i/>
                <w:sz w:val="24"/>
              </w:rPr>
              <w:t>in</w:t>
            </w:r>
            <w:r>
              <w:rPr>
                <w:i/>
                <w:spacing w:val="-4"/>
                <w:sz w:val="24"/>
              </w:rPr>
              <w:t xml:space="preserve"> </w:t>
            </w:r>
            <w:r>
              <w:rPr>
                <w:i/>
                <w:sz w:val="24"/>
              </w:rPr>
              <w:t>all</w:t>
            </w:r>
            <w:r>
              <w:rPr>
                <w:i/>
                <w:spacing w:val="-5"/>
                <w:sz w:val="24"/>
              </w:rPr>
              <w:t xml:space="preserve"> </w:t>
            </w:r>
            <w:r>
              <w:rPr>
                <w:i/>
                <w:sz w:val="24"/>
              </w:rPr>
              <w:t>Compass</w:t>
            </w:r>
            <w:r>
              <w:rPr>
                <w:i/>
                <w:spacing w:val="-4"/>
                <w:sz w:val="24"/>
              </w:rPr>
              <w:t xml:space="preserve"> </w:t>
            </w:r>
            <w:r>
              <w:rPr>
                <w:i/>
                <w:sz w:val="24"/>
              </w:rPr>
              <w:t>values, personifying the values and inspiring all staff to do the same:</w:t>
            </w:r>
          </w:p>
          <w:p w14:paraId="18D31516" w14:textId="77777777" w:rsidR="004568E9" w:rsidRDefault="00D053FB">
            <w:pPr>
              <w:pStyle w:val="TableParagraph"/>
              <w:numPr>
                <w:ilvl w:val="0"/>
                <w:numId w:val="2"/>
              </w:numPr>
              <w:tabs>
                <w:tab w:val="left" w:pos="830"/>
              </w:tabs>
              <w:spacing w:before="271"/>
              <w:ind w:hanging="360"/>
              <w:rPr>
                <w:sz w:val="24"/>
              </w:rPr>
            </w:pPr>
            <w:r>
              <w:rPr>
                <w:b/>
                <w:sz w:val="24"/>
              </w:rPr>
              <w:t>Integrity</w:t>
            </w:r>
            <w:r>
              <w:rPr>
                <w:sz w:val="24"/>
              </w:rPr>
              <w:t>:</w:t>
            </w:r>
            <w:r>
              <w:rPr>
                <w:spacing w:val="-4"/>
                <w:sz w:val="24"/>
              </w:rPr>
              <w:t xml:space="preserve"> </w:t>
            </w:r>
            <w:r>
              <w:rPr>
                <w:sz w:val="24"/>
              </w:rPr>
              <w:t>An</w:t>
            </w:r>
            <w:r>
              <w:rPr>
                <w:spacing w:val="-2"/>
                <w:sz w:val="24"/>
              </w:rPr>
              <w:t xml:space="preserve"> </w:t>
            </w:r>
            <w:r>
              <w:rPr>
                <w:sz w:val="24"/>
              </w:rPr>
              <w:t>unstinting</w:t>
            </w:r>
            <w:r>
              <w:rPr>
                <w:spacing w:val="-3"/>
                <w:sz w:val="24"/>
              </w:rPr>
              <w:t xml:space="preserve"> </w:t>
            </w:r>
            <w:r>
              <w:rPr>
                <w:sz w:val="24"/>
              </w:rPr>
              <w:t>commitment</w:t>
            </w:r>
            <w:r>
              <w:rPr>
                <w:spacing w:val="-2"/>
                <w:sz w:val="24"/>
              </w:rPr>
              <w:t xml:space="preserve"> </w:t>
            </w:r>
            <w:r>
              <w:rPr>
                <w:sz w:val="24"/>
              </w:rPr>
              <w:t>to</w:t>
            </w:r>
            <w:r>
              <w:rPr>
                <w:spacing w:val="-1"/>
                <w:sz w:val="24"/>
              </w:rPr>
              <w:t xml:space="preserve"> </w:t>
            </w:r>
            <w:r>
              <w:rPr>
                <w:sz w:val="24"/>
              </w:rPr>
              <w:t>honesty</w:t>
            </w:r>
            <w:r>
              <w:rPr>
                <w:spacing w:val="-3"/>
                <w:sz w:val="24"/>
              </w:rPr>
              <w:t xml:space="preserve"> </w:t>
            </w:r>
            <w:r>
              <w:rPr>
                <w:sz w:val="24"/>
              </w:rPr>
              <w:t>and</w:t>
            </w:r>
            <w:r>
              <w:rPr>
                <w:spacing w:val="-2"/>
                <w:sz w:val="24"/>
              </w:rPr>
              <w:t xml:space="preserve"> </w:t>
            </w:r>
            <w:r>
              <w:rPr>
                <w:sz w:val="24"/>
              </w:rPr>
              <w:t>openness</w:t>
            </w:r>
            <w:r>
              <w:rPr>
                <w:spacing w:val="-7"/>
                <w:sz w:val="24"/>
              </w:rPr>
              <w:t xml:space="preserve"> </w:t>
            </w:r>
            <w:r>
              <w:rPr>
                <w:sz w:val="24"/>
              </w:rPr>
              <w:t>in</w:t>
            </w:r>
            <w:r>
              <w:rPr>
                <w:spacing w:val="-7"/>
                <w:sz w:val="24"/>
              </w:rPr>
              <w:t xml:space="preserve"> </w:t>
            </w:r>
            <w:r>
              <w:rPr>
                <w:sz w:val="24"/>
              </w:rPr>
              <w:t>all</w:t>
            </w:r>
            <w:r>
              <w:rPr>
                <w:spacing w:val="-3"/>
                <w:sz w:val="24"/>
              </w:rPr>
              <w:t xml:space="preserve"> </w:t>
            </w:r>
            <w:r>
              <w:rPr>
                <w:sz w:val="24"/>
              </w:rPr>
              <w:t>our</w:t>
            </w:r>
            <w:r>
              <w:rPr>
                <w:spacing w:val="-1"/>
                <w:sz w:val="24"/>
              </w:rPr>
              <w:t xml:space="preserve"> </w:t>
            </w:r>
            <w:r>
              <w:rPr>
                <w:spacing w:val="-2"/>
                <w:sz w:val="24"/>
              </w:rPr>
              <w:t>activities.</w:t>
            </w:r>
          </w:p>
          <w:p w14:paraId="18D31517" w14:textId="77777777" w:rsidR="004568E9" w:rsidRDefault="00D053FB">
            <w:pPr>
              <w:pStyle w:val="TableParagraph"/>
              <w:numPr>
                <w:ilvl w:val="0"/>
                <w:numId w:val="2"/>
              </w:numPr>
              <w:tabs>
                <w:tab w:val="left" w:pos="830"/>
              </w:tabs>
              <w:spacing w:before="243" w:line="276" w:lineRule="auto"/>
              <w:ind w:right="282"/>
              <w:rPr>
                <w:sz w:val="24"/>
              </w:rPr>
            </w:pPr>
            <w:r>
              <w:rPr>
                <w:b/>
                <w:sz w:val="24"/>
              </w:rPr>
              <w:t>Valuing</w:t>
            </w:r>
            <w:r>
              <w:rPr>
                <w:b/>
                <w:spacing w:val="-2"/>
                <w:sz w:val="24"/>
              </w:rPr>
              <w:t xml:space="preserve"> </w:t>
            </w:r>
            <w:r>
              <w:rPr>
                <w:b/>
                <w:sz w:val="24"/>
              </w:rPr>
              <w:t>Each</w:t>
            </w:r>
            <w:r>
              <w:rPr>
                <w:b/>
                <w:spacing w:val="-1"/>
                <w:sz w:val="24"/>
              </w:rPr>
              <w:t xml:space="preserve"> </w:t>
            </w:r>
            <w:r>
              <w:rPr>
                <w:b/>
                <w:sz w:val="24"/>
              </w:rPr>
              <w:t>Individual</w:t>
            </w:r>
            <w:r>
              <w:rPr>
                <w:sz w:val="24"/>
              </w:rPr>
              <w:t>:</w:t>
            </w:r>
            <w:r>
              <w:rPr>
                <w:spacing w:val="-2"/>
                <w:sz w:val="24"/>
              </w:rPr>
              <w:t xml:space="preserve"> </w:t>
            </w:r>
            <w:r>
              <w:rPr>
                <w:sz w:val="24"/>
              </w:rPr>
              <w:t>Respecting</w:t>
            </w:r>
            <w:r>
              <w:rPr>
                <w:spacing w:val="-3"/>
                <w:sz w:val="24"/>
              </w:rPr>
              <w:t xml:space="preserve"> </w:t>
            </w:r>
            <w:r>
              <w:rPr>
                <w:sz w:val="24"/>
              </w:rPr>
              <w:t>the</w:t>
            </w:r>
            <w:r>
              <w:rPr>
                <w:spacing w:val="-3"/>
                <w:sz w:val="24"/>
              </w:rPr>
              <w:t xml:space="preserve"> </w:t>
            </w:r>
            <w:r>
              <w:rPr>
                <w:sz w:val="24"/>
              </w:rPr>
              <w:t>needs</w:t>
            </w:r>
            <w:r>
              <w:rPr>
                <w:spacing w:val="-3"/>
                <w:sz w:val="24"/>
              </w:rPr>
              <w:t xml:space="preserve"> </w:t>
            </w:r>
            <w:r>
              <w:rPr>
                <w:sz w:val="24"/>
              </w:rPr>
              <w:t>of</w:t>
            </w:r>
            <w:r>
              <w:rPr>
                <w:spacing w:val="-3"/>
                <w:sz w:val="24"/>
              </w:rPr>
              <w:t xml:space="preserve"> </w:t>
            </w:r>
            <w:r>
              <w:rPr>
                <w:sz w:val="24"/>
              </w:rPr>
              <w:t>each</w:t>
            </w:r>
            <w:r>
              <w:rPr>
                <w:spacing w:val="-7"/>
                <w:sz w:val="24"/>
              </w:rPr>
              <w:t xml:space="preserve"> </w:t>
            </w:r>
            <w:r>
              <w:rPr>
                <w:sz w:val="24"/>
              </w:rPr>
              <w:t>person</w:t>
            </w:r>
            <w:r>
              <w:rPr>
                <w:spacing w:val="-3"/>
                <w:sz w:val="24"/>
              </w:rPr>
              <w:t xml:space="preserve"> </w:t>
            </w:r>
            <w:r>
              <w:rPr>
                <w:sz w:val="24"/>
              </w:rPr>
              <w:t>and</w:t>
            </w:r>
            <w:r>
              <w:rPr>
                <w:spacing w:val="-7"/>
                <w:sz w:val="24"/>
              </w:rPr>
              <w:t xml:space="preserve"> </w:t>
            </w:r>
            <w:r>
              <w:rPr>
                <w:sz w:val="24"/>
              </w:rPr>
              <w:t>helping</w:t>
            </w:r>
            <w:r>
              <w:rPr>
                <w:spacing w:val="-3"/>
                <w:sz w:val="24"/>
              </w:rPr>
              <w:t xml:space="preserve"> </w:t>
            </w:r>
            <w:r>
              <w:rPr>
                <w:sz w:val="24"/>
              </w:rPr>
              <w:t>them</w:t>
            </w:r>
            <w:r>
              <w:rPr>
                <w:spacing w:val="-11"/>
                <w:sz w:val="24"/>
              </w:rPr>
              <w:t xml:space="preserve"> </w:t>
            </w:r>
            <w:r>
              <w:rPr>
                <w:sz w:val="24"/>
              </w:rPr>
              <w:t>gain greater control of their life.</w:t>
            </w:r>
          </w:p>
          <w:p w14:paraId="18D31518" w14:textId="77777777" w:rsidR="004568E9" w:rsidRDefault="00D053FB">
            <w:pPr>
              <w:pStyle w:val="TableParagraph"/>
              <w:numPr>
                <w:ilvl w:val="0"/>
                <w:numId w:val="2"/>
              </w:numPr>
              <w:tabs>
                <w:tab w:val="left" w:pos="830"/>
              </w:tabs>
              <w:spacing w:before="194" w:line="276" w:lineRule="auto"/>
              <w:ind w:right="670"/>
              <w:rPr>
                <w:sz w:val="24"/>
              </w:rPr>
            </w:pPr>
            <w:r>
              <w:rPr>
                <w:b/>
                <w:sz w:val="24"/>
              </w:rPr>
              <w:t>Being</w:t>
            </w:r>
            <w:r>
              <w:rPr>
                <w:b/>
                <w:spacing w:val="-3"/>
                <w:sz w:val="24"/>
              </w:rPr>
              <w:t xml:space="preserve"> </w:t>
            </w:r>
            <w:r>
              <w:rPr>
                <w:b/>
                <w:sz w:val="24"/>
              </w:rPr>
              <w:t>Solution</w:t>
            </w:r>
            <w:r>
              <w:rPr>
                <w:b/>
                <w:spacing w:val="-7"/>
                <w:sz w:val="24"/>
              </w:rPr>
              <w:t xml:space="preserve"> </w:t>
            </w:r>
            <w:r>
              <w:rPr>
                <w:b/>
                <w:sz w:val="24"/>
              </w:rPr>
              <w:t>Focused</w:t>
            </w:r>
            <w:r>
              <w:rPr>
                <w:sz w:val="24"/>
              </w:rPr>
              <w:t>:</w:t>
            </w:r>
            <w:r>
              <w:rPr>
                <w:spacing w:val="-3"/>
                <w:sz w:val="24"/>
              </w:rPr>
              <w:t xml:space="preserve"> </w:t>
            </w:r>
            <w:r>
              <w:rPr>
                <w:sz w:val="24"/>
              </w:rPr>
              <w:t>Responding</w:t>
            </w:r>
            <w:r>
              <w:rPr>
                <w:spacing w:val="-8"/>
                <w:sz w:val="24"/>
              </w:rPr>
              <w:t xml:space="preserve"> </w:t>
            </w:r>
            <w:r>
              <w:rPr>
                <w:sz w:val="24"/>
              </w:rPr>
              <w:t>quickly</w:t>
            </w:r>
            <w:r>
              <w:rPr>
                <w:spacing w:val="-4"/>
                <w:sz w:val="24"/>
              </w:rPr>
              <w:t xml:space="preserve"> </w:t>
            </w:r>
            <w:r>
              <w:rPr>
                <w:sz w:val="24"/>
              </w:rPr>
              <w:t>and</w:t>
            </w:r>
            <w:r>
              <w:rPr>
                <w:spacing w:val="-4"/>
                <w:sz w:val="24"/>
              </w:rPr>
              <w:t xml:space="preserve"> </w:t>
            </w:r>
            <w:r>
              <w:rPr>
                <w:sz w:val="24"/>
              </w:rPr>
              <w:t>flexibly</w:t>
            </w:r>
            <w:r>
              <w:rPr>
                <w:spacing w:val="-4"/>
                <w:sz w:val="24"/>
              </w:rPr>
              <w:t xml:space="preserve"> </w:t>
            </w:r>
            <w:r>
              <w:rPr>
                <w:sz w:val="24"/>
              </w:rPr>
              <w:t>to</w:t>
            </w:r>
            <w:r>
              <w:rPr>
                <w:spacing w:val="-8"/>
                <w:sz w:val="24"/>
              </w:rPr>
              <w:t xml:space="preserve"> </w:t>
            </w:r>
            <w:r>
              <w:rPr>
                <w:sz w:val="24"/>
              </w:rPr>
              <w:t>current</w:t>
            </w:r>
            <w:r>
              <w:rPr>
                <w:spacing w:val="-4"/>
                <w:sz w:val="24"/>
              </w:rPr>
              <w:t xml:space="preserve"> </w:t>
            </w:r>
            <w:r>
              <w:rPr>
                <w:sz w:val="24"/>
              </w:rPr>
              <w:t>and</w:t>
            </w:r>
            <w:r>
              <w:rPr>
                <w:spacing w:val="-4"/>
                <w:sz w:val="24"/>
              </w:rPr>
              <w:t xml:space="preserve"> </w:t>
            </w:r>
            <w:r>
              <w:rPr>
                <w:sz w:val="24"/>
              </w:rPr>
              <w:t xml:space="preserve">emerging </w:t>
            </w:r>
            <w:r>
              <w:rPr>
                <w:spacing w:val="-2"/>
                <w:sz w:val="24"/>
              </w:rPr>
              <w:t>needs.</w:t>
            </w:r>
          </w:p>
          <w:p w14:paraId="18D31519" w14:textId="77777777" w:rsidR="004568E9" w:rsidRDefault="00D053FB">
            <w:pPr>
              <w:pStyle w:val="TableParagraph"/>
              <w:numPr>
                <w:ilvl w:val="0"/>
                <w:numId w:val="2"/>
              </w:numPr>
              <w:tabs>
                <w:tab w:val="left" w:pos="830"/>
              </w:tabs>
              <w:spacing w:before="195"/>
              <w:ind w:hanging="360"/>
              <w:rPr>
                <w:sz w:val="24"/>
              </w:rPr>
            </w:pPr>
            <w:r>
              <w:rPr>
                <w:b/>
                <w:sz w:val="24"/>
              </w:rPr>
              <w:t>Consistent</w:t>
            </w:r>
            <w:r>
              <w:rPr>
                <w:b/>
                <w:spacing w:val="-5"/>
                <w:sz w:val="24"/>
              </w:rPr>
              <w:t xml:space="preserve"> </w:t>
            </w:r>
            <w:r>
              <w:rPr>
                <w:b/>
                <w:sz w:val="24"/>
              </w:rPr>
              <w:t>&amp;</w:t>
            </w:r>
            <w:r>
              <w:rPr>
                <w:b/>
                <w:spacing w:val="-2"/>
                <w:sz w:val="24"/>
              </w:rPr>
              <w:t xml:space="preserve"> </w:t>
            </w:r>
            <w:r>
              <w:rPr>
                <w:b/>
                <w:sz w:val="24"/>
              </w:rPr>
              <w:t>Reliable</w:t>
            </w:r>
            <w:r>
              <w:rPr>
                <w:b/>
                <w:spacing w:val="-3"/>
                <w:sz w:val="24"/>
              </w:rPr>
              <w:t xml:space="preserve"> </w:t>
            </w:r>
            <w:r>
              <w:rPr>
                <w:b/>
                <w:sz w:val="24"/>
              </w:rPr>
              <w:t>Approach</w:t>
            </w:r>
            <w:r>
              <w:rPr>
                <w:sz w:val="24"/>
              </w:rPr>
              <w:t>:</w:t>
            </w:r>
            <w:r>
              <w:rPr>
                <w:spacing w:val="-2"/>
                <w:sz w:val="24"/>
              </w:rPr>
              <w:t xml:space="preserve"> </w:t>
            </w:r>
            <w:r>
              <w:rPr>
                <w:sz w:val="24"/>
              </w:rPr>
              <w:t>Always</w:t>
            </w:r>
            <w:r>
              <w:rPr>
                <w:spacing w:val="-3"/>
                <w:sz w:val="24"/>
              </w:rPr>
              <w:t xml:space="preserve"> </w:t>
            </w:r>
            <w:r>
              <w:rPr>
                <w:sz w:val="24"/>
              </w:rPr>
              <w:t>delivering</w:t>
            </w:r>
            <w:r>
              <w:rPr>
                <w:spacing w:val="-2"/>
                <w:sz w:val="24"/>
              </w:rPr>
              <w:t xml:space="preserve"> </w:t>
            </w:r>
            <w:r>
              <w:rPr>
                <w:sz w:val="24"/>
              </w:rPr>
              <w:t>on</w:t>
            </w:r>
            <w:r>
              <w:rPr>
                <w:spacing w:val="-3"/>
                <w:sz w:val="24"/>
              </w:rPr>
              <w:t xml:space="preserve"> </w:t>
            </w:r>
            <w:r>
              <w:rPr>
                <w:sz w:val="24"/>
              </w:rPr>
              <w:t>our</w:t>
            </w:r>
            <w:r>
              <w:rPr>
                <w:spacing w:val="-2"/>
                <w:sz w:val="24"/>
              </w:rPr>
              <w:t xml:space="preserve"> commitments.</w:t>
            </w:r>
          </w:p>
        </w:tc>
      </w:tr>
    </w:tbl>
    <w:p w14:paraId="18D3151B" w14:textId="77777777" w:rsidR="004568E9" w:rsidRDefault="004568E9">
      <w:pPr>
        <w:pStyle w:val="TableParagraph"/>
        <w:rPr>
          <w:sz w:val="24"/>
        </w:rPr>
        <w:sectPr w:rsidR="004568E9">
          <w:pgSz w:w="12240" w:h="15840"/>
          <w:pgMar w:top="700" w:right="360" w:bottom="2328" w:left="1080" w:header="0" w:footer="1463" w:gutter="0"/>
          <w:cols w:space="720"/>
        </w:sectPr>
      </w:pPr>
    </w:p>
    <w:tbl>
      <w:tblPr>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3"/>
      </w:tblGrid>
      <w:tr w:rsidR="004568E9" w14:paraId="18D3151D" w14:textId="77777777">
        <w:trPr>
          <w:trHeight w:val="273"/>
        </w:trPr>
        <w:tc>
          <w:tcPr>
            <w:tcW w:w="10353" w:type="dxa"/>
          </w:tcPr>
          <w:p w14:paraId="18D3151C" w14:textId="77777777" w:rsidR="004568E9" w:rsidRDefault="004568E9">
            <w:pPr>
              <w:pStyle w:val="TableParagraph"/>
              <w:ind w:left="0"/>
              <w:rPr>
                <w:rFonts w:ascii="Times New Roman"/>
                <w:sz w:val="20"/>
              </w:rPr>
            </w:pPr>
          </w:p>
        </w:tc>
      </w:tr>
      <w:tr w:rsidR="004568E9" w14:paraId="18D3151F" w14:textId="77777777">
        <w:trPr>
          <w:trHeight w:val="277"/>
        </w:trPr>
        <w:tc>
          <w:tcPr>
            <w:tcW w:w="10353" w:type="dxa"/>
          </w:tcPr>
          <w:p w14:paraId="18D3151E" w14:textId="77777777" w:rsidR="004568E9" w:rsidRDefault="00D053FB">
            <w:pPr>
              <w:pStyle w:val="TableParagraph"/>
              <w:spacing w:line="258" w:lineRule="exact"/>
              <w:ind w:left="110"/>
              <w:rPr>
                <w:b/>
                <w:sz w:val="24"/>
              </w:rPr>
            </w:pPr>
            <w:r>
              <w:rPr>
                <w:b/>
                <w:spacing w:val="-2"/>
                <w:sz w:val="24"/>
              </w:rPr>
              <w:t>Safeguarding:</w:t>
            </w:r>
          </w:p>
        </w:tc>
      </w:tr>
      <w:tr w:rsidR="004568E9" w14:paraId="18D31522" w14:textId="77777777">
        <w:trPr>
          <w:trHeight w:val="1953"/>
        </w:trPr>
        <w:tc>
          <w:tcPr>
            <w:tcW w:w="10353" w:type="dxa"/>
          </w:tcPr>
          <w:p w14:paraId="18D31520" w14:textId="77777777" w:rsidR="004568E9" w:rsidRDefault="00D053FB">
            <w:pPr>
              <w:pStyle w:val="TableParagraph"/>
              <w:spacing w:before="274"/>
              <w:ind w:left="110"/>
              <w:rPr>
                <w:i/>
                <w:sz w:val="24"/>
              </w:rPr>
            </w:pPr>
            <w:r>
              <w:rPr>
                <w:i/>
                <w:sz w:val="24"/>
              </w:rPr>
              <w:t>The</w:t>
            </w:r>
            <w:r>
              <w:rPr>
                <w:i/>
                <w:spacing w:val="-2"/>
                <w:sz w:val="24"/>
              </w:rPr>
              <w:t xml:space="preserve"> </w:t>
            </w:r>
            <w:r>
              <w:rPr>
                <w:i/>
                <w:sz w:val="24"/>
              </w:rPr>
              <w:t>post</w:t>
            </w:r>
            <w:r>
              <w:rPr>
                <w:i/>
                <w:spacing w:val="-7"/>
                <w:sz w:val="24"/>
              </w:rPr>
              <w:t xml:space="preserve"> </w:t>
            </w:r>
            <w:r>
              <w:rPr>
                <w:i/>
                <w:sz w:val="24"/>
              </w:rPr>
              <w:t>holder must</w:t>
            </w:r>
            <w:r>
              <w:rPr>
                <w:i/>
                <w:spacing w:val="-7"/>
                <w:sz w:val="24"/>
              </w:rPr>
              <w:t xml:space="preserve"> </w:t>
            </w:r>
            <w:r>
              <w:rPr>
                <w:i/>
                <w:sz w:val="24"/>
              </w:rPr>
              <w:t>demonstrate</w:t>
            </w:r>
            <w:r>
              <w:rPr>
                <w:i/>
                <w:spacing w:val="-1"/>
                <w:sz w:val="24"/>
              </w:rPr>
              <w:t xml:space="preserve"> </w:t>
            </w:r>
            <w:r>
              <w:rPr>
                <w:i/>
                <w:sz w:val="24"/>
              </w:rPr>
              <w:t>and</w:t>
            </w:r>
            <w:r>
              <w:rPr>
                <w:i/>
                <w:spacing w:val="-2"/>
                <w:sz w:val="24"/>
              </w:rPr>
              <w:t xml:space="preserve"> </w:t>
            </w:r>
            <w:r>
              <w:rPr>
                <w:i/>
                <w:sz w:val="24"/>
              </w:rPr>
              <w:t>share</w:t>
            </w:r>
            <w:r>
              <w:rPr>
                <w:i/>
                <w:spacing w:val="-6"/>
                <w:sz w:val="24"/>
              </w:rPr>
              <w:t xml:space="preserve"> </w:t>
            </w:r>
            <w:r>
              <w:rPr>
                <w:i/>
                <w:sz w:val="24"/>
              </w:rPr>
              <w:t>our commitment</w:t>
            </w:r>
            <w:r>
              <w:rPr>
                <w:i/>
                <w:spacing w:val="-2"/>
                <w:sz w:val="24"/>
              </w:rPr>
              <w:t xml:space="preserve"> </w:t>
            </w:r>
            <w:r>
              <w:rPr>
                <w:i/>
                <w:sz w:val="24"/>
              </w:rPr>
              <w:t xml:space="preserve">to </w:t>
            </w:r>
            <w:r>
              <w:rPr>
                <w:i/>
                <w:spacing w:val="-2"/>
                <w:sz w:val="24"/>
              </w:rPr>
              <w:t>Safeguarding:</w:t>
            </w:r>
          </w:p>
          <w:p w14:paraId="18D31521" w14:textId="77777777" w:rsidR="004568E9" w:rsidRDefault="00D053FB">
            <w:pPr>
              <w:pStyle w:val="TableParagraph"/>
              <w:numPr>
                <w:ilvl w:val="0"/>
                <w:numId w:val="1"/>
              </w:numPr>
              <w:tabs>
                <w:tab w:val="left" w:pos="830"/>
              </w:tabs>
              <w:spacing w:before="274" w:line="271" w:lineRule="auto"/>
              <w:ind w:right="474"/>
              <w:rPr>
                <w:sz w:val="24"/>
              </w:rPr>
            </w:pPr>
            <w:r>
              <w:rPr>
                <w:sz w:val="24"/>
              </w:rPr>
              <w:t>Work</w:t>
            </w:r>
            <w:r>
              <w:rPr>
                <w:spacing w:val="-8"/>
                <w:sz w:val="24"/>
              </w:rPr>
              <w:t xml:space="preserve"> </w:t>
            </w:r>
            <w:r>
              <w:rPr>
                <w:sz w:val="24"/>
              </w:rPr>
              <w:t>proactively</w:t>
            </w:r>
            <w:r>
              <w:rPr>
                <w:spacing w:val="-4"/>
                <w:sz w:val="24"/>
              </w:rPr>
              <w:t xml:space="preserve"> </w:t>
            </w:r>
            <w:r>
              <w:rPr>
                <w:sz w:val="24"/>
              </w:rPr>
              <w:t>to</w:t>
            </w:r>
            <w:r>
              <w:rPr>
                <w:spacing w:val="-4"/>
                <w:sz w:val="24"/>
              </w:rPr>
              <w:t xml:space="preserve"> </w:t>
            </w:r>
            <w:r>
              <w:rPr>
                <w:sz w:val="24"/>
              </w:rPr>
              <w:t>safeguard</w:t>
            </w:r>
            <w:r>
              <w:rPr>
                <w:spacing w:val="-4"/>
                <w:sz w:val="24"/>
              </w:rPr>
              <w:t xml:space="preserve"> </w:t>
            </w:r>
            <w:r>
              <w:rPr>
                <w:sz w:val="24"/>
              </w:rPr>
              <w:t>and</w:t>
            </w:r>
            <w:r>
              <w:rPr>
                <w:spacing w:val="-8"/>
                <w:sz w:val="24"/>
              </w:rPr>
              <w:t xml:space="preserve"> </w:t>
            </w:r>
            <w:r>
              <w:rPr>
                <w:sz w:val="24"/>
              </w:rPr>
              <w:t>promote</w:t>
            </w:r>
            <w:r>
              <w:rPr>
                <w:spacing w:val="-3"/>
                <w:sz w:val="24"/>
              </w:rPr>
              <w:t xml:space="preserve"> </w:t>
            </w:r>
            <w:r>
              <w:rPr>
                <w:sz w:val="24"/>
              </w:rPr>
              <w:t>the</w:t>
            </w:r>
            <w:r>
              <w:rPr>
                <w:spacing w:val="-4"/>
                <w:sz w:val="24"/>
              </w:rPr>
              <w:t xml:space="preserve"> </w:t>
            </w:r>
            <w:r>
              <w:rPr>
                <w:sz w:val="24"/>
              </w:rPr>
              <w:t>welfare</w:t>
            </w:r>
            <w:r>
              <w:rPr>
                <w:spacing w:val="-4"/>
                <w:sz w:val="24"/>
              </w:rPr>
              <w:t xml:space="preserve"> </w:t>
            </w:r>
            <w:r>
              <w:rPr>
                <w:sz w:val="24"/>
              </w:rPr>
              <w:t>of</w:t>
            </w:r>
            <w:r>
              <w:rPr>
                <w:spacing w:val="-4"/>
                <w:sz w:val="24"/>
              </w:rPr>
              <w:t xml:space="preserve"> </w:t>
            </w:r>
            <w:r>
              <w:rPr>
                <w:sz w:val="24"/>
              </w:rPr>
              <w:t>children,</w:t>
            </w:r>
            <w:r>
              <w:rPr>
                <w:spacing w:val="-4"/>
                <w:sz w:val="24"/>
              </w:rPr>
              <w:t xml:space="preserve"> </w:t>
            </w:r>
            <w:r>
              <w:rPr>
                <w:sz w:val="24"/>
              </w:rPr>
              <w:t>young</w:t>
            </w:r>
            <w:r>
              <w:rPr>
                <w:spacing w:val="-4"/>
                <w:sz w:val="24"/>
              </w:rPr>
              <w:t xml:space="preserve"> </w:t>
            </w:r>
            <w:r>
              <w:rPr>
                <w:sz w:val="24"/>
              </w:rPr>
              <w:t>people</w:t>
            </w:r>
            <w:r>
              <w:rPr>
                <w:spacing w:val="-4"/>
                <w:sz w:val="24"/>
              </w:rPr>
              <w:t xml:space="preserve"> </w:t>
            </w:r>
            <w:r>
              <w:rPr>
                <w:sz w:val="24"/>
              </w:rPr>
              <w:t>and vulnerable adults.</w:t>
            </w:r>
          </w:p>
        </w:tc>
      </w:tr>
    </w:tbl>
    <w:p w14:paraId="18D31523" w14:textId="77777777" w:rsidR="004568E9" w:rsidRDefault="00D053FB">
      <w:pPr>
        <w:pStyle w:val="BodyText"/>
        <w:spacing w:before="118"/>
        <w:ind w:left="360" w:right="1071"/>
        <w:jc w:val="both"/>
      </w:pPr>
      <w:r>
        <w:t>Compass is committed to promoting the welfare of all those we serve, as well as complying</w:t>
      </w:r>
      <w:r>
        <w:rPr>
          <w:spacing w:val="-11"/>
        </w:rPr>
        <w:t xml:space="preserve"> </w:t>
      </w:r>
      <w:r>
        <w:t>with</w:t>
      </w:r>
      <w:r>
        <w:rPr>
          <w:spacing w:val="-15"/>
        </w:rPr>
        <w:t xml:space="preserve"> </w:t>
      </w:r>
      <w:r>
        <w:t>best</w:t>
      </w:r>
      <w:r>
        <w:rPr>
          <w:spacing w:val="-11"/>
        </w:rPr>
        <w:t xml:space="preserve"> </w:t>
      </w:r>
      <w:r>
        <w:t>practice</w:t>
      </w:r>
      <w:r>
        <w:rPr>
          <w:spacing w:val="-16"/>
        </w:rPr>
        <w:t xml:space="preserve"> </w:t>
      </w:r>
      <w:r>
        <w:t>in</w:t>
      </w:r>
      <w:r>
        <w:rPr>
          <w:spacing w:val="-16"/>
        </w:rPr>
        <w:t xml:space="preserve"> </w:t>
      </w:r>
      <w:r>
        <w:t>the</w:t>
      </w:r>
      <w:r>
        <w:rPr>
          <w:spacing w:val="-11"/>
        </w:rPr>
        <w:t xml:space="preserve"> </w:t>
      </w:r>
      <w:r>
        <w:t>application</w:t>
      </w:r>
      <w:r>
        <w:rPr>
          <w:spacing w:val="-16"/>
        </w:rPr>
        <w:t xml:space="preserve"> </w:t>
      </w:r>
      <w:r>
        <w:t>of</w:t>
      </w:r>
      <w:r>
        <w:rPr>
          <w:spacing w:val="-11"/>
        </w:rPr>
        <w:t xml:space="preserve"> </w:t>
      </w:r>
      <w:r>
        <w:t>safeguarding</w:t>
      </w:r>
      <w:r>
        <w:rPr>
          <w:spacing w:val="-15"/>
        </w:rPr>
        <w:t xml:space="preserve"> </w:t>
      </w:r>
      <w:r>
        <w:t>and</w:t>
      </w:r>
      <w:r>
        <w:rPr>
          <w:spacing w:val="-11"/>
        </w:rPr>
        <w:t xml:space="preserve"> </w:t>
      </w:r>
      <w:r>
        <w:t>we</w:t>
      </w:r>
      <w:r>
        <w:rPr>
          <w:spacing w:val="-11"/>
        </w:rPr>
        <w:t xml:space="preserve"> </w:t>
      </w:r>
      <w:r>
        <w:t>expect</w:t>
      </w:r>
      <w:r>
        <w:rPr>
          <w:spacing w:val="-11"/>
        </w:rPr>
        <w:t xml:space="preserve"> </w:t>
      </w:r>
      <w:r>
        <w:t>all</w:t>
      </w:r>
      <w:r>
        <w:rPr>
          <w:spacing w:val="-8"/>
        </w:rPr>
        <w:t xml:space="preserve"> </w:t>
      </w:r>
      <w:r>
        <w:t>staff</w:t>
      </w:r>
      <w:r>
        <w:rPr>
          <w:spacing w:val="-16"/>
        </w:rPr>
        <w:t xml:space="preserve"> </w:t>
      </w:r>
      <w:r>
        <w:t xml:space="preserve">and volunteers to share our commitment. As part of our safer recruitment process, an enhanced DBS check will be undertaken before appointment as part of our pre-employment checking process and will be rechecked as and when determined by Compass. For further information about what is required in this process please go to </w:t>
      </w:r>
      <w:hyperlink r:id="rId10">
        <w:r>
          <w:rPr>
            <w:color w:val="0000FF"/>
            <w:spacing w:val="-2"/>
            <w:u w:val="single" w:color="0000FF"/>
          </w:rPr>
          <w:t>www.gov.uk/disclosure-barring-service-check</w:t>
        </w:r>
      </w:hyperlink>
      <w:r>
        <w:rPr>
          <w:spacing w:val="-2"/>
        </w:rPr>
        <w:t>.</w:t>
      </w:r>
    </w:p>
    <w:p w14:paraId="18D31524" w14:textId="77777777" w:rsidR="004568E9" w:rsidRDefault="004568E9">
      <w:pPr>
        <w:pStyle w:val="BodyText"/>
        <w:spacing w:before="205"/>
      </w:pPr>
    </w:p>
    <w:p w14:paraId="18D31525" w14:textId="77777777" w:rsidR="004568E9" w:rsidRDefault="00D053FB">
      <w:pPr>
        <w:pStyle w:val="BodyText"/>
        <w:spacing w:line="237" w:lineRule="auto"/>
        <w:ind w:left="360" w:right="163"/>
      </w:pPr>
      <w:r>
        <w:t>Compass</w:t>
      </w:r>
      <w:r>
        <w:rPr>
          <w:spacing w:val="-15"/>
        </w:rPr>
        <w:t xml:space="preserve"> </w:t>
      </w:r>
      <w:r>
        <w:t>is</w:t>
      </w:r>
      <w:r>
        <w:rPr>
          <w:spacing w:val="-17"/>
        </w:rPr>
        <w:t xml:space="preserve"> </w:t>
      </w:r>
      <w:r>
        <w:t>also</w:t>
      </w:r>
      <w:r>
        <w:rPr>
          <w:spacing w:val="-16"/>
        </w:rPr>
        <w:t xml:space="preserve"> </w:t>
      </w:r>
      <w:r>
        <w:t>committed</w:t>
      </w:r>
      <w:r>
        <w:rPr>
          <w:spacing w:val="-13"/>
        </w:rPr>
        <w:t xml:space="preserve"> </w:t>
      </w:r>
      <w:r>
        <w:t>to</w:t>
      </w:r>
      <w:r>
        <w:rPr>
          <w:spacing w:val="-17"/>
        </w:rPr>
        <w:t xml:space="preserve"> </w:t>
      </w:r>
      <w:r>
        <w:t>equal</w:t>
      </w:r>
      <w:r>
        <w:rPr>
          <w:spacing w:val="-14"/>
        </w:rPr>
        <w:t xml:space="preserve"> </w:t>
      </w:r>
      <w:r>
        <w:t>opportunities</w:t>
      </w:r>
      <w:r>
        <w:rPr>
          <w:spacing w:val="-17"/>
        </w:rPr>
        <w:t xml:space="preserve"> </w:t>
      </w:r>
      <w:r>
        <w:t>and</w:t>
      </w:r>
      <w:r>
        <w:rPr>
          <w:spacing w:val="-16"/>
        </w:rPr>
        <w:t xml:space="preserve"> </w:t>
      </w:r>
      <w:r>
        <w:t>expects</w:t>
      </w:r>
      <w:r>
        <w:rPr>
          <w:spacing w:val="-13"/>
        </w:rPr>
        <w:t xml:space="preserve"> </w:t>
      </w:r>
      <w:r>
        <w:t>all</w:t>
      </w:r>
      <w:r>
        <w:rPr>
          <w:spacing w:val="-15"/>
        </w:rPr>
        <w:t xml:space="preserve"> </w:t>
      </w:r>
      <w:r>
        <w:t>those</w:t>
      </w:r>
      <w:r>
        <w:rPr>
          <w:spacing w:val="-17"/>
        </w:rPr>
        <w:t xml:space="preserve"> </w:t>
      </w:r>
      <w:r>
        <w:t>employed</w:t>
      </w:r>
      <w:r>
        <w:rPr>
          <w:spacing w:val="-16"/>
        </w:rPr>
        <w:t xml:space="preserve"> </w:t>
      </w:r>
      <w:r>
        <w:t>or</w:t>
      </w:r>
      <w:r>
        <w:rPr>
          <w:spacing w:val="-17"/>
        </w:rPr>
        <w:t xml:space="preserve"> </w:t>
      </w:r>
      <w:r>
        <w:t>who volunteer to share our commitment.</w:t>
      </w:r>
    </w:p>
    <w:sectPr w:rsidR="004568E9">
      <w:type w:val="continuous"/>
      <w:pgSz w:w="12240" w:h="15840"/>
      <w:pgMar w:top="700" w:right="360" w:bottom="1660" w:left="1080" w:header="0" w:footer="14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5148" w14:textId="77777777" w:rsidR="006A4C3C" w:rsidRDefault="006A4C3C">
      <w:r>
        <w:separator/>
      </w:r>
    </w:p>
  </w:endnote>
  <w:endnote w:type="continuationSeparator" w:id="0">
    <w:p w14:paraId="1537D66E" w14:textId="77777777" w:rsidR="006A4C3C" w:rsidRDefault="006A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1528" w14:textId="77777777" w:rsidR="004568E9" w:rsidRDefault="00D053FB">
    <w:pPr>
      <w:pStyle w:val="BodyText"/>
      <w:spacing w:line="14" w:lineRule="auto"/>
      <w:rPr>
        <w:sz w:val="20"/>
      </w:rPr>
    </w:pPr>
    <w:r>
      <w:rPr>
        <w:noProof/>
        <w:sz w:val="20"/>
      </w:rPr>
      <mc:AlternateContent>
        <mc:Choice Requires="wps">
          <w:drawing>
            <wp:anchor distT="0" distB="0" distL="0" distR="0" simplePos="0" relativeHeight="487433728" behindDoc="1" locked="0" layoutInCell="1" allowOverlap="1" wp14:anchorId="18D31529" wp14:editId="18D3152A">
              <wp:simplePos x="0" y="0"/>
              <wp:positionH relativeFrom="page">
                <wp:posOffset>902004</wp:posOffset>
              </wp:positionH>
              <wp:positionV relativeFrom="page">
                <wp:posOffset>8989566</wp:posOffset>
              </wp:positionV>
              <wp:extent cx="1974850" cy="2863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0" cy="286385"/>
                      </a:xfrm>
                      <a:prstGeom prst="rect">
                        <a:avLst/>
                      </a:prstGeom>
                    </wps:spPr>
                    <wps:txbx>
                      <w:txbxContent>
                        <w:p w14:paraId="18D3152B" w14:textId="77777777" w:rsidR="004568E9" w:rsidRDefault="00D053FB">
                          <w:pPr>
                            <w:spacing w:before="16"/>
                            <w:ind w:left="20" w:right="18"/>
                            <w:rPr>
                              <w:sz w:val="18"/>
                            </w:rPr>
                          </w:pPr>
                          <w:r>
                            <w:rPr>
                              <w:sz w:val="18"/>
                            </w:rPr>
                            <w:t>Role:</w:t>
                          </w:r>
                          <w:r>
                            <w:rPr>
                              <w:spacing w:val="-13"/>
                              <w:sz w:val="18"/>
                            </w:rPr>
                            <w:t xml:space="preserve"> </w:t>
                          </w:r>
                          <w:r>
                            <w:rPr>
                              <w:sz w:val="18"/>
                            </w:rPr>
                            <w:t>Emotional</w:t>
                          </w:r>
                          <w:r>
                            <w:rPr>
                              <w:spacing w:val="-12"/>
                              <w:sz w:val="18"/>
                            </w:rPr>
                            <w:t xml:space="preserve"> </w:t>
                          </w:r>
                          <w:r>
                            <w:rPr>
                              <w:sz w:val="18"/>
                            </w:rPr>
                            <w:t>Wellbeing</w:t>
                          </w:r>
                          <w:r>
                            <w:rPr>
                              <w:spacing w:val="-13"/>
                              <w:sz w:val="18"/>
                            </w:rPr>
                            <w:t xml:space="preserve"> </w:t>
                          </w:r>
                          <w:r>
                            <w:rPr>
                              <w:sz w:val="18"/>
                            </w:rPr>
                            <w:t>Practitioner Review: Apr 2026</w:t>
                          </w:r>
                        </w:p>
                      </w:txbxContent>
                    </wps:txbx>
                    <wps:bodyPr wrap="square" lIns="0" tIns="0" rIns="0" bIns="0" rtlCol="0">
                      <a:noAutofit/>
                    </wps:bodyPr>
                  </wps:wsp>
                </a:graphicData>
              </a:graphic>
            </wp:anchor>
          </w:drawing>
        </mc:Choice>
        <mc:Fallback>
          <w:pict>
            <v:shapetype w14:anchorId="18D31529" id="_x0000_t202" coordsize="21600,21600" o:spt="202" path="m,l,21600r21600,l21600,xe">
              <v:stroke joinstyle="miter"/>
              <v:path gradientshapeok="t" o:connecttype="rect"/>
            </v:shapetype>
            <v:shape id="Textbox 1" o:spid="_x0000_s1026" type="#_x0000_t202" style="position:absolute;margin-left:71pt;margin-top:707.85pt;width:155.5pt;height:22.55pt;z-index:-158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" filled="f" stroked="f">
              <v:textbox inset="0,0,0,0">
                <w:txbxContent>
                  <w:p w14:paraId="18D3152B" w14:textId="77777777" w:rsidR="004568E9" w:rsidRDefault="00D053FB">
                    <w:pPr>
                      <w:spacing w:before="16"/>
                      <w:ind w:left="20" w:right="18"/>
                      <w:rPr>
                        <w:sz w:val="18"/>
                      </w:rPr>
                    </w:pPr>
                    <w:r>
                      <w:rPr>
                        <w:sz w:val="18"/>
                      </w:rPr>
                      <w:t>Role:</w:t>
                    </w:r>
                    <w:r>
                      <w:rPr>
                        <w:spacing w:val="-13"/>
                        <w:sz w:val="18"/>
                      </w:rPr>
                      <w:t xml:space="preserve"> </w:t>
                    </w:r>
                    <w:r>
                      <w:rPr>
                        <w:sz w:val="18"/>
                      </w:rPr>
                      <w:t>Emotional</w:t>
                    </w:r>
                    <w:r>
                      <w:rPr>
                        <w:spacing w:val="-12"/>
                        <w:sz w:val="18"/>
                      </w:rPr>
                      <w:t xml:space="preserve"> </w:t>
                    </w:r>
                    <w:r>
                      <w:rPr>
                        <w:sz w:val="18"/>
                      </w:rPr>
                      <w:t>Wellbeing</w:t>
                    </w:r>
                    <w:r>
                      <w:rPr>
                        <w:spacing w:val="-13"/>
                        <w:sz w:val="18"/>
                      </w:rPr>
                      <w:t xml:space="preserve"> </w:t>
                    </w:r>
                    <w:r>
                      <w:rPr>
                        <w:sz w:val="18"/>
                      </w:rPr>
                      <w:t>Practitioner Review: Apr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2A43B" w14:textId="77777777" w:rsidR="006A4C3C" w:rsidRDefault="006A4C3C">
      <w:r>
        <w:separator/>
      </w:r>
    </w:p>
  </w:footnote>
  <w:footnote w:type="continuationSeparator" w:id="0">
    <w:p w14:paraId="18802D4C" w14:textId="77777777" w:rsidR="006A4C3C" w:rsidRDefault="006A4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3B7"/>
    <w:multiLevelType w:val="hybridMultilevel"/>
    <w:tmpl w:val="04D82A88"/>
    <w:lvl w:ilvl="0" w:tplc="2E0E1CEA">
      <w:numFmt w:val="bullet"/>
      <w:lvlText w:val=""/>
      <w:lvlJc w:val="left"/>
      <w:pPr>
        <w:ind w:left="830" w:hanging="361"/>
      </w:pPr>
      <w:rPr>
        <w:rFonts w:ascii="Symbol" w:eastAsia="Symbol" w:hAnsi="Symbol" w:cs="Symbol" w:hint="default"/>
        <w:b w:val="0"/>
        <w:bCs w:val="0"/>
        <w:i w:val="0"/>
        <w:iCs w:val="0"/>
        <w:spacing w:val="0"/>
        <w:w w:val="100"/>
        <w:sz w:val="24"/>
        <w:szCs w:val="24"/>
        <w:lang w:val="en-US" w:eastAsia="en-US" w:bidi="ar-SA"/>
      </w:rPr>
    </w:lvl>
    <w:lvl w:ilvl="1" w:tplc="9F0AAABC">
      <w:numFmt w:val="bullet"/>
      <w:lvlText w:val="•"/>
      <w:lvlJc w:val="left"/>
      <w:pPr>
        <w:ind w:left="1790" w:hanging="361"/>
      </w:pPr>
      <w:rPr>
        <w:rFonts w:hint="default"/>
        <w:lang w:val="en-US" w:eastAsia="en-US" w:bidi="ar-SA"/>
      </w:rPr>
    </w:lvl>
    <w:lvl w:ilvl="2" w:tplc="81B69430">
      <w:numFmt w:val="bullet"/>
      <w:lvlText w:val="•"/>
      <w:lvlJc w:val="left"/>
      <w:pPr>
        <w:ind w:left="2740" w:hanging="361"/>
      </w:pPr>
      <w:rPr>
        <w:rFonts w:hint="default"/>
        <w:lang w:val="en-US" w:eastAsia="en-US" w:bidi="ar-SA"/>
      </w:rPr>
    </w:lvl>
    <w:lvl w:ilvl="3" w:tplc="64F0C518">
      <w:numFmt w:val="bullet"/>
      <w:lvlText w:val="•"/>
      <w:lvlJc w:val="left"/>
      <w:pPr>
        <w:ind w:left="3690" w:hanging="361"/>
      </w:pPr>
      <w:rPr>
        <w:rFonts w:hint="default"/>
        <w:lang w:val="en-US" w:eastAsia="en-US" w:bidi="ar-SA"/>
      </w:rPr>
    </w:lvl>
    <w:lvl w:ilvl="4" w:tplc="E23A4584">
      <w:numFmt w:val="bullet"/>
      <w:lvlText w:val="•"/>
      <w:lvlJc w:val="left"/>
      <w:pPr>
        <w:ind w:left="4641" w:hanging="361"/>
      </w:pPr>
      <w:rPr>
        <w:rFonts w:hint="default"/>
        <w:lang w:val="en-US" w:eastAsia="en-US" w:bidi="ar-SA"/>
      </w:rPr>
    </w:lvl>
    <w:lvl w:ilvl="5" w:tplc="5CA80788">
      <w:numFmt w:val="bullet"/>
      <w:lvlText w:val="•"/>
      <w:lvlJc w:val="left"/>
      <w:pPr>
        <w:ind w:left="5591" w:hanging="361"/>
      </w:pPr>
      <w:rPr>
        <w:rFonts w:hint="default"/>
        <w:lang w:val="en-US" w:eastAsia="en-US" w:bidi="ar-SA"/>
      </w:rPr>
    </w:lvl>
    <w:lvl w:ilvl="6" w:tplc="25045186">
      <w:numFmt w:val="bullet"/>
      <w:lvlText w:val="•"/>
      <w:lvlJc w:val="left"/>
      <w:pPr>
        <w:ind w:left="6541" w:hanging="361"/>
      </w:pPr>
      <w:rPr>
        <w:rFonts w:hint="default"/>
        <w:lang w:val="en-US" w:eastAsia="en-US" w:bidi="ar-SA"/>
      </w:rPr>
    </w:lvl>
    <w:lvl w:ilvl="7" w:tplc="FFA0470C">
      <w:numFmt w:val="bullet"/>
      <w:lvlText w:val="•"/>
      <w:lvlJc w:val="left"/>
      <w:pPr>
        <w:ind w:left="7492" w:hanging="361"/>
      </w:pPr>
      <w:rPr>
        <w:rFonts w:hint="default"/>
        <w:lang w:val="en-US" w:eastAsia="en-US" w:bidi="ar-SA"/>
      </w:rPr>
    </w:lvl>
    <w:lvl w:ilvl="8" w:tplc="2DB270EE">
      <w:numFmt w:val="bullet"/>
      <w:lvlText w:val="•"/>
      <w:lvlJc w:val="left"/>
      <w:pPr>
        <w:ind w:left="8442" w:hanging="361"/>
      </w:pPr>
      <w:rPr>
        <w:rFonts w:hint="default"/>
        <w:lang w:val="en-US" w:eastAsia="en-US" w:bidi="ar-SA"/>
      </w:rPr>
    </w:lvl>
  </w:abstractNum>
  <w:abstractNum w:abstractNumId="1" w15:restartNumberingAfterBreak="0">
    <w:nsid w:val="13E749B6"/>
    <w:multiLevelType w:val="hybridMultilevel"/>
    <w:tmpl w:val="0C86BE66"/>
    <w:lvl w:ilvl="0" w:tplc="FC5E2E58">
      <w:numFmt w:val="bullet"/>
      <w:lvlText w:val=""/>
      <w:lvlJc w:val="left"/>
      <w:pPr>
        <w:ind w:left="830" w:hanging="361"/>
      </w:pPr>
      <w:rPr>
        <w:rFonts w:ascii="Symbol" w:eastAsia="Symbol" w:hAnsi="Symbol" w:cs="Symbol" w:hint="default"/>
        <w:b w:val="0"/>
        <w:bCs w:val="0"/>
        <w:i w:val="0"/>
        <w:iCs w:val="0"/>
        <w:spacing w:val="0"/>
        <w:w w:val="100"/>
        <w:sz w:val="24"/>
        <w:szCs w:val="24"/>
        <w:lang w:val="en-US" w:eastAsia="en-US" w:bidi="ar-SA"/>
      </w:rPr>
    </w:lvl>
    <w:lvl w:ilvl="1" w:tplc="52D054FA">
      <w:numFmt w:val="bullet"/>
      <w:lvlText w:val="•"/>
      <w:lvlJc w:val="left"/>
      <w:pPr>
        <w:ind w:left="1790" w:hanging="361"/>
      </w:pPr>
      <w:rPr>
        <w:rFonts w:hint="default"/>
        <w:lang w:val="en-US" w:eastAsia="en-US" w:bidi="ar-SA"/>
      </w:rPr>
    </w:lvl>
    <w:lvl w:ilvl="2" w:tplc="87F06F4E">
      <w:numFmt w:val="bullet"/>
      <w:lvlText w:val="•"/>
      <w:lvlJc w:val="left"/>
      <w:pPr>
        <w:ind w:left="2740" w:hanging="361"/>
      </w:pPr>
      <w:rPr>
        <w:rFonts w:hint="default"/>
        <w:lang w:val="en-US" w:eastAsia="en-US" w:bidi="ar-SA"/>
      </w:rPr>
    </w:lvl>
    <w:lvl w:ilvl="3" w:tplc="5EFA2DC6">
      <w:numFmt w:val="bullet"/>
      <w:lvlText w:val="•"/>
      <w:lvlJc w:val="left"/>
      <w:pPr>
        <w:ind w:left="3690" w:hanging="361"/>
      </w:pPr>
      <w:rPr>
        <w:rFonts w:hint="default"/>
        <w:lang w:val="en-US" w:eastAsia="en-US" w:bidi="ar-SA"/>
      </w:rPr>
    </w:lvl>
    <w:lvl w:ilvl="4" w:tplc="94248FCC">
      <w:numFmt w:val="bullet"/>
      <w:lvlText w:val="•"/>
      <w:lvlJc w:val="left"/>
      <w:pPr>
        <w:ind w:left="4641" w:hanging="361"/>
      </w:pPr>
      <w:rPr>
        <w:rFonts w:hint="default"/>
        <w:lang w:val="en-US" w:eastAsia="en-US" w:bidi="ar-SA"/>
      </w:rPr>
    </w:lvl>
    <w:lvl w:ilvl="5" w:tplc="E6ACE222">
      <w:numFmt w:val="bullet"/>
      <w:lvlText w:val="•"/>
      <w:lvlJc w:val="left"/>
      <w:pPr>
        <w:ind w:left="5591" w:hanging="361"/>
      </w:pPr>
      <w:rPr>
        <w:rFonts w:hint="default"/>
        <w:lang w:val="en-US" w:eastAsia="en-US" w:bidi="ar-SA"/>
      </w:rPr>
    </w:lvl>
    <w:lvl w:ilvl="6" w:tplc="D6425F76">
      <w:numFmt w:val="bullet"/>
      <w:lvlText w:val="•"/>
      <w:lvlJc w:val="left"/>
      <w:pPr>
        <w:ind w:left="6541" w:hanging="361"/>
      </w:pPr>
      <w:rPr>
        <w:rFonts w:hint="default"/>
        <w:lang w:val="en-US" w:eastAsia="en-US" w:bidi="ar-SA"/>
      </w:rPr>
    </w:lvl>
    <w:lvl w:ilvl="7" w:tplc="9DEE3FF8">
      <w:numFmt w:val="bullet"/>
      <w:lvlText w:val="•"/>
      <w:lvlJc w:val="left"/>
      <w:pPr>
        <w:ind w:left="7492" w:hanging="361"/>
      </w:pPr>
      <w:rPr>
        <w:rFonts w:hint="default"/>
        <w:lang w:val="en-US" w:eastAsia="en-US" w:bidi="ar-SA"/>
      </w:rPr>
    </w:lvl>
    <w:lvl w:ilvl="8" w:tplc="A0BCFF16">
      <w:numFmt w:val="bullet"/>
      <w:lvlText w:val="•"/>
      <w:lvlJc w:val="left"/>
      <w:pPr>
        <w:ind w:left="8442" w:hanging="361"/>
      </w:pPr>
      <w:rPr>
        <w:rFonts w:hint="default"/>
        <w:lang w:val="en-US" w:eastAsia="en-US" w:bidi="ar-SA"/>
      </w:rPr>
    </w:lvl>
  </w:abstractNum>
  <w:abstractNum w:abstractNumId="2" w15:restartNumberingAfterBreak="0">
    <w:nsid w:val="19D9557D"/>
    <w:multiLevelType w:val="multilevel"/>
    <w:tmpl w:val="E3CA63B6"/>
    <w:lvl w:ilvl="0">
      <w:start w:val="4"/>
      <w:numFmt w:val="decimal"/>
      <w:lvlText w:val="%1."/>
      <w:lvlJc w:val="left"/>
      <w:pPr>
        <w:ind w:left="470" w:hanging="360"/>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830" w:hanging="721"/>
      </w:pPr>
      <w:rPr>
        <w:rFonts w:ascii="Arial" w:eastAsia="Arial" w:hAnsi="Arial" w:cs="Arial" w:hint="default"/>
        <w:b/>
        <w:bCs/>
        <w:i w:val="0"/>
        <w:iCs w:val="0"/>
        <w:spacing w:val="0"/>
        <w:w w:val="100"/>
        <w:sz w:val="24"/>
        <w:szCs w:val="24"/>
        <w:lang w:val="en-US" w:eastAsia="en-US" w:bidi="ar-SA"/>
      </w:rPr>
    </w:lvl>
    <w:lvl w:ilvl="2">
      <w:numFmt w:val="bullet"/>
      <w:lvlText w:val=""/>
      <w:lvlJc w:val="left"/>
      <w:pPr>
        <w:ind w:left="830" w:hanging="361"/>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951" w:hanging="361"/>
      </w:pPr>
      <w:rPr>
        <w:rFonts w:hint="default"/>
        <w:lang w:val="en-US" w:eastAsia="en-US" w:bidi="ar-SA"/>
      </w:rPr>
    </w:lvl>
    <w:lvl w:ilvl="4">
      <w:numFmt w:val="bullet"/>
      <w:lvlText w:val="•"/>
      <w:lvlJc w:val="left"/>
      <w:pPr>
        <w:ind w:left="4007" w:hanging="361"/>
      </w:pPr>
      <w:rPr>
        <w:rFonts w:hint="default"/>
        <w:lang w:val="en-US" w:eastAsia="en-US" w:bidi="ar-SA"/>
      </w:rPr>
    </w:lvl>
    <w:lvl w:ilvl="5">
      <w:numFmt w:val="bullet"/>
      <w:lvlText w:val="•"/>
      <w:lvlJc w:val="left"/>
      <w:pPr>
        <w:ind w:left="5063" w:hanging="361"/>
      </w:pPr>
      <w:rPr>
        <w:rFonts w:hint="default"/>
        <w:lang w:val="en-US" w:eastAsia="en-US" w:bidi="ar-SA"/>
      </w:rPr>
    </w:lvl>
    <w:lvl w:ilvl="6">
      <w:numFmt w:val="bullet"/>
      <w:lvlText w:val="•"/>
      <w:lvlJc w:val="left"/>
      <w:pPr>
        <w:ind w:left="6119" w:hanging="361"/>
      </w:pPr>
      <w:rPr>
        <w:rFonts w:hint="default"/>
        <w:lang w:val="en-US" w:eastAsia="en-US" w:bidi="ar-SA"/>
      </w:rPr>
    </w:lvl>
    <w:lvl w:ilvl="7">
      <w:numFmt w:val="bullet"/>
      <w:lvlText w:val="•"/>
      <w:lvlJc w:val="left"/>
      <w:pPr>
        <w:ind w:left="7175" w:hanging="361"/>
      </w:pPr>
      <w:rPr>
        <w:rFonts w:hint="default"/>
        <w:lang w:val="en-US" w:eastAsia="en-US" w:bidi="ar-SA"/>
      </w:rPr>
    </w:lvl>
    <w:lvl w:ilvl="8">
      <w:numFmt w:val="bullet"/>
      <w:lvlText w:val="•"/>
      <w:lvlJc w:val="left"/>
      <w:pPr>
        <w:ind w:left="8231" w:hanging="361"/>
      </w:pPr>
      <w:rPr>
        <w:rFonts w:hint="default"/>
        <w:lang w:val="en-US" w:eastAsia="en-US" w:bidi="ar-SA"/>
      </w:rPr>
    </w:lvl>
  </w:abstractNum>
  <w:abstractNum w:abstractNumId="3" w15:restartNumberingAfterBreak="0">
    <w:nsid w:val="2B452CC2"/>
    <w:multiLevelType w:val="hybridMultilevel"/>
    <w:tmpl w:val="9812709C"/>
    <w:lvl w:ilvl="0" w:tplc="766EE692">
      <w:numFmt w:val="bullet"/>
      <w:lvlText w:val=""/>
      <w:lvlJc w:val="left"/>
      <w:pPr>
        <w:ind w:left="830" w:hanging="361"/>
      </w:pPr>
      <w:rPr>
        <w:rFonts w:ascii="Symbol" w:eastAsia="Symbol" w:hAnsi="Symbol" w:cs="Symbol" w:hint="default"/>
        <w:b w:val="0"/>
        <w:bCs w:val="0"/>
        <w:i w:val="0"/>
        <w:iCs w:val="0"/>
        <w:spacing w:val="0"/>
        <w:w w:val="100"/>
        <w:sz w:val="24"/>
        <w:szCs w:val="24"/>
        <w:lang w:val="en-US" w:eastAsia="en-US" w:bidi="ar-SA"/>
      </w:rPr>
    </w:lvl>
    <w:lvl w:ilvl="1" w:tplc="F92A61E0">
      <w:numFmt w:val="bullet"/>
      <w:lvlText w:val="•"/>
      <w:lvlJc w:val="left"/>
      <w:pPr>
        <w:ind w:left="1790" w:hanging="361"/>
      </w:pPr>
      <w:rPr>
        <w:rFonts w:hint="default"/>
        <w:lang w:val="en-US" w:eastAsia="en-US" w:bidi="ar-SA"/>
      </w:rPr>
    </w:lvl>
    <w:lvl w:ilvl="2" w:tplc="46D27A38">
      <w:numFmt w:val="bullet"/>
      <w:lvlText w:val="•"/>
      <w:lvlJc w:val="left"/>
      <w:pPr>
        <w:ind w:left="2740" w:hanging="361"/>
      </w:pPr>
      <w:rPr>
        <w:rFonts w:hint="default"/>
        <w:lang w:val="en-US" w:eastAsia="en-US" w:bidi="ar-SA"/>
      </w:rPr>
    </w:lvl>
    <w:lvl w:ilvl="3" w:tplc="40D2325C">
      <w:numFmt w:val="bullet"/>
      <w:lvlText w:val="•"/>
      <w:lvlJc w:val="left"/>
      <w:pPr>
        <w:ind w:left="3690" w:hanging="361"/>
      </w:pPr>
      <w:rPr>
        <w:rFonts w:hint="default"/>
        <w:lang w:val="en-US" w:eastAsia="en-US" w:bidi="ar-SA"/>
      </w:rPr>
    </w:lvl>
    <w:lvl w:ilvl="4" w:tplc="698813DC">
      <w:numFmt w:val="bullet"/>
      <w:lvlText w:val="•"/>
      <w:lvlJc w:val="left"/>
      <w:pPr>
        <w:ind w:left="4641" w:hanging="361"/>
      </w:pPr>
      <w:rPr>
        <w:rFonts w:hint="default"/>
        <w:lang w:val="en-US" w:eastAsia="en-US" w:bidi="ar-SA"/>
      </w:rPr>
    </w:lvl>
    <w:lvl w:ilvl="5" w:tplc="53CAD9E2">
      <w:numFmt w:val="bullet"/>
      <w:lvlText w:val="•"/>
      <w:lvlJc w:val="left"/>
      <w:pPr>
        <w:ind w:left="5591" w:hanging="361"/>
      </w:pPr>
      <w:rPr>
        <w:rFonts w:hint="default"/>
        <w:lang w:val="en-US" w:eastAsia="en-US" w:bidi="ar-SA"/>
      </w:rPr>
    </w:lvl>
    <w:lvl w:ilvl="6" w:tplc="6D2A7936">
      <w:numFmt w:val="bullet"/>
      <w:lvlText w:val="•"/>
      <w:lvlJc w:val="left"/>
      <w:pPr>
        <w:ind w:left="6541" w:hanging="361"/>
      </w:pPr>
      <w:rPr>
        <w:rFonts w:hint="default"/>
        <w:lang w:val="en-US" w:eastAsia="en-US" w:bidi="ar-SA"/>
      </w:rPr>
    </w:lvl>
    <w:lvl w:ilvl="7" w:tplc="B16037A2">
      <w:numFmt w:val="bullet"/>
      <w:lvlText w:val="•"/>
      <w:lvlJc w:val="left"/>
      <w:pPr>
        <w:ind w:left="7492" w:hanging="361"/>
      </w:pPr>
      <w:rPr>
        <w:rFonts w:hint="default"/>
        <w:lang w:val="en-US" w:eastAsia="en-US" w:bidi="ar-SA"/>
      </w:rPr>
    </w:lvl>
    <w:lvl w:ilvl="8" w:tplc="AA10C7F8">
      <w:numFmt w:val="bullet"/>
      <w:lvlText w:val="•"/>
      <w:lvlJc w:val="left"/>
      <w:pPr>
        <w:ind w:left="8442" w:hanging="361"/>
      </w:pPr>
      <w:rPr>
        <w:rFonts w:hint="default"/>
        <w:lang w:val="en-US" w:eastAsia="en-US" w:bidi="ar-SA"/>
      </w:rPr>
    </w:lvl>
  </w:abstractNum>
  <w:abstractNum w:abstractNumId="4" w15:restartNumberingAfterBreak="0">
    <w:nsid w:val="37A0266B"/>
    <w:multiLevelType w:val="hybridMultilevel"/>
    <w:tmpl w:val="0E1CABE4"/>
    <w:lvl w:ilvl="0" w:tplc="E5B87F26">
      <w:numFmt w:val="bullet"/>
      <w:lvlText w:val=""/>
      <w:lvlJc w:val="left"/>
      <w:pPr>
        <w:ind w:left="830" w:hanging="361"/>
      </w:pPr>
      <w:rPr>
        <w:rFonts w:ascii="Symbol" w:eastAsia="Symbol" w:hAnsi="Symbol" w:cs="Symbol" w:hint="default"/>
        <w:b w:val="0"/>
        <w:bCs w:val="0"/>
        <w:i w:val="0"/>
        <w:iCs w:val="0"/>
        <w:spacing w:val="0"/>
        <w:w w:val="100"/>
        <w:sz w:val="24"/>
        <w:szCs w:val="24"/>
        <w:lang w:val="en-US" w:eastAsia="en-US" w:bidi="ar-SA"/>
      </w:rPr>
    </w:lvl>
    <w:lvl w:ilvl="1" w:tplc="44524EDA">
      <w:numFmt w:val="bullet"/>
      <w:lvlText w:val="•"/>
      <w:lvlJc w:val="left"/>
      <w:pPr>
        <w:ind w:left="1790" w:hanging="361"/>
      </w:pPr>
      <w:rPr>
        <w:rFonts w:hint="default"/>
        <w:lang w:val="en-US" w:eastAsia="en-US" w:bidi="ar-SA"/>
      </w:rPr>
    </w:lvl>
    <w:lvl w:ilvl="2" w:tplc="574443B0">
      <w:numFmt w:val="bullet"/>
      <w:lvlText w:val="•"/>
      <w:lvlJc w:val="left"/>
      <w:pPr>
        <w:ind w:left="2740" w:hanging="361"/>
      </w:pPr>
      <w:rPr>
        <w:rFonts w:hint="default"/>
        <w:lang w:val="en-US" w:eastAsia="en-US" w:bidi="ar-SA"/>
      </w:rPr>
    </w:lvl>
    <w:lvl w:ilvl="3" w:tplc="2EDADF50">
      <w:numFmt w:val="bullet"/>
      <w:lvlText w:val="•"/>
      <w:lvlJc w:val="left"/>
      <w:pPr>
        <w:ind w:left="3690" w:hanging="361"/>
      </w:pPr>
      <w:rPr>
        <w:rFonts w:hint="default"/>
        <w:lang w:val="en-US" w:eastAsia="en-US" w:bidi="ar-SA"/>
      </w:rPr>
    </w:lvl>
    <w:lvl w:ilvl="4" w:tplc="A608F044">
      <w:numFmt w:val="bullet"/>
      <w:lvlText w:val="•"/>
      <w:lvlJc w:val="left"/>
      <w:pPr>
        <w:ind w:left="4641" w:hanging="361"/>
      </w:pPr>
      <w:rPr>
        <w:rFonts w:hint="default"/>
        <w:lang w:val="en-US" w:eastAsia="en-US" w:bidi="ar-SA"/>
      </w:rPr>
    </w:lvl>
    <w:lvl w:ilvl="5" w:tplc="20C0AA6C">
      <w:numFmt w:val="bullet"/>
      <w:lvlText w:val="•"/>
      <w:lvlJc w:val="left"/>
      <w:pPr>
        <w:ind w:left="5591" w:hanging="361"/>
      </w:pPr>
      <w:rPr>
        <w:rFonts w:hint="default"/>
        <w:lang w:val="en-US" w:eastAsia="en-US" w:bidi="ar-SA"/>
      </w:rPr>
    </w:lvl>
    <w:lvl w:ilvl="6" w:tplc="9B46510C">
      <w:numFmt w:val="bullet"/>
      <w:lvlText w:val="•"/>
      <w:lvlJc w:val="left"/>
      <w:pPr>
        <w:ind w:left="6541" w:hanging="361"/>
      </w:pPr>
      <w:rPr>
        <w:rFonts w:hint="default"/>
        <w:lang w:val="en-US" w:eastAsia="en-US" w:bidi="ar-SA"/>
      </w:rPr>
    </w:lvl>
    <w:lvl w:ilvl="7" w:tplc="A53EB6AA">
      <w:numFmt w:val="bullet"/>
      <w:lvlText w:val="•"/>
      <w:lvlJc w:val="left"/>
      <w:pPr>
        <w:ind w:left="7492" w:hanging="361"/>
      </w:pPr>
      <w:rPr>
        <w:rFonts w:hint="default"/>
        <w:lang w:val="en-US" w:eastAsia="en-US" w:bidi="ar-SA"/>
      </w:rPr>
    </w:lvl>
    <w:lvl w:ilvl="8" w:tplc="4EF8E34A">
      <w:numFmt w:val="bullet"/>
      <w:lvlText w:val="•"/>
      <w:lvlJc w:val="left"/>
      <w:pPr>
        <w:ind w:left="8442" w:hanging="361"/>
      </w:pPr>
      <w:rPr>
        <w:rFonts w:hint="default"/>
        <w:lang w:val="en-US" w:eastAsia="en-US" w:bidi="ar-SA"/>
      </w:rPr>
    </w:lvl>
  </w:abstractNum>
  <w:abstractNum w:abstractNumId="5" w15:restartNumberingAfterBreak="0">
    <w:nsid w:val="3B65522C"/>
    <w:multiLevelType w:val="hybridMultilevel"/>
    <w:tmpl w:val="55F6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7B4963"/>
    <w:multiLevelType w:val="multilevel"/>
    <w:tmpl w:val="397E0402"/>
    <w:lvl w:ilvl="0">
      <w:start w:val="3"/>
      <w:numFmt w:val="decimal"/>
      <w:lvlText w:val="%1."/>
      <w:lvlJc w:val="left"/>
      <w:pPr>
        <w:ind w:left="470" w:hanging="360"/>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830" w:hanging="721"/>
      </w:pPr>
      <w:rPr>
        <w:rFonts w:ascii="Arial" w:eastAsia="Arial" w:hAnsi="Arial" w:cs="Arial" w:hint="default"/>
        <w:b/>
        <w:bCs/>
        <w:i w:val="0"/>
        <w:iCs w:val="0"/>
        <w:spacing w:val="0"/>
        <w:w w:val="100"/>
        <w:sz w:val="24"/>
        <w:szCs w:val="24"/>
        <w:lang w:val="en-US" w:eastAsia="en-US" w:bidi="ar-SA"/>
      </w:rPr>
    </w:lvl>
    <w:lvl w:ilvl="2">
      <w:numFmt w:val="bullet"/>
      <w:lvlText w:val="•"/>
      <w:lvlJc w:val="left"/>
      <w:pPr>
        <w:ind w:left="1895" w:hanging="721"/>
      </w:pPr>
      <w:rPr>
        <w:rFonts w:hint="default"/>
        <w:lang w:val="en-US" w:eastAsia="en-US" w:bidi="ar-SA"/>
      </w:rPr>
    </w:lvl>
    <w:lvl w:ilvl="3">
      <w:numFmt w:val="bullet"/>
      <w:lvlText w:val="•"/>
      <w:lvlJc w:val="left"/>
      <w:pPr>
        <w:ind w:left="2951" w:hanging="721"/>
      </w:pPr>
      <w:rPr>
        <w:rFonts w:hint="default"/>
        <w:lang w:val="en-US" w:eastAsia="en-US" w:bidi="ar-SA"/>
      </w:rPr>
    </w:lvl>
    <w:lvl w:ilvl="4">
      <w:numFmt w:val="bullet"/>
      <w:lvlText w:val="•"/>
      <w:lvlJc w:val="left"/>
      <w:pPr>
        <w:ind w:left="4007" w:hanging="721"/>
      </w:pPr>
      <w:rPr>
        <w:rFonts w:hint="default"/>
        <w:lang w:val="en-US" w:eastAsia="en-US" w:bidi="ar-SA"/>
      </w:rPr>
    </w:lvl>
    <w:lvl w:ilvl="5">
      <w:numFmt w:val="bullet"/>
      <w:lvlText w:val="•"/>
      <w:lvlJc w:val="left"/>
      <w:pPr>
        <w:ind w:left="5063" w:hanging="721"/>
      </w:pPr>
      <w:rPr>
        <w:rFonts w:hint="default"/>
        <w:lang w:val="en-US" w:eastAsia="en-US" w:bidi="ar-SA"/>
      </w:rPr>
    </w:lvl>
    <w:lvl w:ilvl="6">
      <w:numFmt w:val="bullet"/>
      <w:lvlText w:val="•"/>
      <w:lvlJc w:val="left"/>
      <w:pPr>
        <w:ind w:left="6119" w:hanging="721"/>
      </w:pPr>
      <w:rPr>
        <w:rFonts w:hint="default"/>
        <w:lang w:val="en-US" w:eastAsia="en-US" w:bidi="ar-SA"/>
      </w:rPr>
    </w:lvl>
    <w:lvl w:ilvl="7">
      <w:numFmt w:val="bullet"/>
      <w:lvlText w:val="•"/>
      <w:lvlJc w:val="left"/>
      <w:pPr>
        <w:ind w:left="7175" w:hanging="721"/>
      </w:pPr>
      <w:rPr>
        <w:rFonts w:hint="default"/>
        <w:lang w:val="en-US" w:eastAsia="en-US" w:bidi="ar-SA"/>
      </w:rPr>
    </w:lvl>
    <w:lvl w:ilvl="8">
      <w:numFmt w:val="bullet"/>
      <w:lvlText w:val="•"/>
      <w:lvlJc w:val="left"/>
      <w:pPr>
        <w:ind w:left="8231" w:hanging="721"/>
      </w:pPr>
      <w:rPr>
        <w:rFonts w:hint="default"/>
        <w:lang w:val="en-US" w:eastAsia="en-US" w:bidi="ar-SA"/>
      </w:rPr>
    </w:lvl>
  </w:abstractNum>
  <w:abstractNum w:abstractNumId="7" w15:restartNumberingAfterBreak="0">
    <w:nsid w:val="48F520CD"/>
    <w:multiLevelType w:val="multilevel"/>
    <w:tmpl w:val="167271B6"/>
    <w:lvl w:ilvl="0">
      <w:start w:val="2"/>
      <w:numFmt w:val="decimal"/>
      <w:lvlText w:val="%1."/>
      <w:lvlJc w:val="left"/>
      <w:pPr>
        <w:ind w:left="470" w:hanging="360"/>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830" w:hanging="721"/>
      </w:pPr>
      <w:rPr>
        <w:rFonts w:ascii="Arial" w:eastAsia="Arial" w:hAnsi="Arial" w:cs="Arial" w:hint="default"/>
        <w:b/>
        <w:bCs/>
        <w:i w:val="0"/>
        <w:iCs w:val="0"/>
        <w:spacing w:val="0"/>
        <w:w w:val="100"/>
        <w:sz w:val="24"/>
        <w:szCs w:val="24"/>
        <w:lang w:val="en-US" w:eastAsia="en-US" w:bidi="ar-SA"/>
      </w:rPr>
    </w:lvl>
    <w:lvl w:ilvl="2">
      <w:numFmt w:val="bullet"/>
      <w:lvlText w:val="•"/>
      <w:lvlJc w:val="left"/>
      <w:pPr>
        <w:ind w:left="1895" w:hanging="721"/>
      </w:pPr>
      <w:rPr>
        <w:rFonts w:hint="default"/>
        <w:lang w:val="en-US" w:eastAsia="en-US" w:bidi="ar-SA"/>
      </w:rPr>
    </w:lvl>
    <w:lvl w:ilvl="3">
      <w:numFmt w:val="bullet"/>
      <w:lvlText w:val="•"/>
      <w:lvlJc w:val="left"/>
      <w:pPr>
        <w:ind w:left="2951" w:hanging="721"/>
      </w:pPr>
      <w:rPr>
        <w:rFonts w:hint="default"/>
        <w:lang w:val="en-US" w:eastAsia="en-US" w:bidi="ar-SA"/>
      </w:rPr>
    </w:lvl>
    <w:lvl w:ilvl="4">
      <w:numFmt w:val="bullet"/>
      <w:lvlText w:val="•"/>
      <w:lvlJc w:val="left"/>
      <w:pPr>
        <w:ind w:left="4007" w:hanging="721"/>
      </w:pPr>
      <w:rPr>
        <w:rFonts w:hint="default"/>
        <w:lang w:val="en-US" w:eastAsia="en-US" w:bidi="ar-SA"/>
      </w:rPr>
    </w:lvl>
    <w:lvl w:ilvl="5">
      <w:numFmt w:val="bullet"/>
      <w:lvlText w:val="•"/>
      <w:lvlJc w:val="left"/>
      <w:pPr>
        <w:ind w:left="5063" w:hanging="721"/>
      </w:pPr>
      <w:rPr>
        <w:rFonts w:hint="default"/>
        <w:lang w:val="en-US" w:eastAsia="en-US" w:bidi="ar-SA"/>
      </w:rPr>
    </w:lvl>
    <w:lvl w:ilvl="6">
      <w:numFmt w:val="bullet"/>
      <w:lvlText w:val="•"/>
      <w:lvlJc w:val="left"/>
      <w:pPr>
        <w:ind w:left="6119" w:hanging="721"/>
      </w:pPr>
      <w:rPr>
        <w:rFonts w:hint="default"/>
        <w:lang w:val="en-US" w:eastAsia="en-US" w:bidi="ar-SA"/>
      </w:rPr>
    </w:lvl>
    <w:lvl w:ilvl="7">
      <w:numFmt w:val="bullet"/>
      <w:lvlText w:val="•"/>
      <w:lvlJc w:val="left"/>
      <w:pPr>
        <w:ind w:left="7175" w:hanging="721"/>
      </w:pPr>
      <w:rPr>
        <w:rFonts w:hint="default"/>
        <w:lang w:val="en-US" w:eastAsia="en-US" w:bidi="ar-SA"/>
      </w:rPr>
    </w:lvl>
    <w:lvl w:ilvl="8">
      <w:numFmt w:val="bullet"/>
      <w:lvlText w:val="•"/>
      <w:lvlJc w:val="left"/>
      <w:pPr>
        <w:ind w:left="8231" w:hanging="721"/>
      </w:pPr>
      <w:rPr>
        <w:rFonts w:hint="default"/>
        <w:lang w:val="en-US" w:eastAsia="en-US" w:bidi="ar-SA"/>
      </w:rPr>
    </w:lvl>
  </w:abstractNum>
  <w:abstractNum w:abstractNumId="8" w15:restartNumberingAfterBreak="0">
    <w:nsid w:val="491D103B"/>
    <w:multiLevelType w:val="hybridMultilevel"/>
    <w:tmpl w:val="94CA7D6A"/>
    <w:lvl w:ilvl="0" w:tplc="B7A005F8">
      <w:numFmt w:val="bullet"/>
      <w:lvlText w:val=""/>
      <w:lvlJc w:val="left"/>
      <w:pPr>
        <w:ind w:left="830" w:hanging="361"/>
      </w:pPr>
      <w:rPr>
        <w:rFonts w:ascii="Symbol" w:eastAsia="Symbol" w:hAnsi="Symbol" w:cs="Symbol" w:hint="default"/>
        <w:b w:val="0"/>
        <w:bCs w:val="0"/>
        <w:i w:val="0"/>
        <w:iCs w:val="0"/>
        <w:spacing w:val="0"/>
        <w:w w:val="100"/>
        <w:sz w:val="24"/>
        <w:szCs w:val="24"/>
        <w:lang w:val="en-US" w:eastAsia="en-US" w:bidi="ar-SA"/>
      </w:rPr>
    </w:lvl>
    <w:lvl w:ilvl="1" w:tplc="5106D304">
      <w:numFmt w:val="bullet"/>
      <w:lvlText w:val="•"/>
      <w:lvlJc w:val="left"/>
      <w:pPr>
        <w:ind w:left="1790" w:hanging="361"/>
      </w:pPr>
      <w:rPr>
        <w:rFonts w:hint="default"/>
        <w:lang w:val="en-US" w:eastAsia="en-US" w:bidi="ar-SA"/>
      </w:rPr>
    </w:lvl>
    <w:lvl w:ilvl="2" w:tplc="DFF8E0D0">
      <w:numFmt w:val="bullet"/>
      <w:lvlText w:val="•"/>
      <w:lvlJc w:val="left"/>
      <w:pPr>
        <w:ind w:left="2740" w:hanging="361"/>
      </w:pPr>
      <w:rPr>
        <w:rFonts w:hint="default"/>
        <w:lang w:val="en-US" w:eastAsia="en-US" w:bidi="ar-SA"/>
      </w:rPr>
    </w:lvl>
    <w:lvl w:ilvl="3" w:tplc="2F88F650">
      <w:numFmt w:val="bullet"/>
      <w:lvlText w:val="•"/>
      <w:lvlJc w:val="left"/>
      <w:pPr>
        <w:ind w:left="3690" w:hanging="361"/>
      </w:pPr>
      <w:rPr>
        <w:rFonts w:hint="default"/>
        <w:lang w:val="en-US" w:eastAsia="en-US" w:bidi="ar-SA"/>
      </w:rPr>
    </w:lvl>
    <w:lvl w:ilvl="4" w:tplc="EFF4182A">
      <w:numFmt w:val="bullet"/>
      <w:lvlText w:val="•"/>
      <w:lvlJc w:val="left"/>
      <w:pPr>
        <w:ind w:left="4641" w:hanging="361"/>
      </w:pPr>
      <w:rPr>
        <w:rFonts w:hint="default"/>
        <w:lang w:val="en-US" w:eastAsia="en-US" w:bidi="ar-SA"/>
      </w:rPr>
    </w:lvl>
    <w:lvl w:ilvl="5" w:tplc="578875E0">
      <w:numFmt w:val="bullet"/>
      <w:lvlText w:val="•"/>
      <w:lvlJc w:val="left"/>
      <w:pPr>
        <w:ind w:left="5591" w:hanging="361"/>
      </w:pPr>
      <w:rPr>
        <w:rFonts w:hint="default"/>
        <w:lang w:val="en-US" w:eastAsia="en-US" w:bidi="ar-SA"/>
      </w:rPr>
    </w:lvl>
    <w:lvl w:ilvl="6" w:tplc="861C6A2E">
      <w:numFmt w:val="bullet"/>
      <w:lvlText w:val="•"/>
      <w:lvlJc w:val="left"/>
      <w:pPr>
        <w:ind w:left="6541" w:hanging="361"/>
      </w:pPr>
      <w:rPr>
        <w:rFonts w:hint="default"/>
        <w:lang w:val="en-US" w:eastAsia="en-US" w:bidi="ar-SA"/>
      </w:rPr>
    </w:lvl>
    <w:lvl w:ilvl="7" w:tplc="CAB4F296">
      <w:numFmt w:val="bullet"/>
      <w:lvlText w:val="•"/>
      <w:lvlJc w:val="left"/>
      <w:pPr>
        <w:ind w:left="7492" w:hanging="361"/>
      </w:pPr>
      <w:rPr>
        <w:rFonts w:hint="default"/>
        <w:lang w:val="en-US" w:eastAsia="en-US" w:bidi="ar-SA"/>
      </w:rPr>
    </w:lvl>
    <w:lvl w:ilvl="8" w:tplc="2ED27650">
      <w:numFmt w:val="bullet"/>
      <w:lvlText w:val="•"/>
      <w:lvlJc w:val="left"/>
      <w:pPr>
        <w:ind w:left="8442" w:hanging="361"/>
      </w:pPr>
      <w:rPr>
        <w:rFonts w:hint="default"/>
        <w:lang w:val="en-US" w:eastAsia="en-US" w:bidi="ar-SA"/>
      </w:rPr>
    </w:lvl>
  </w:abstractNum>
  <w:abstractNum w:abstractNumId="9" w15:restartNumberingAfterBreak="0">
    <w:nsid w:val="74C045B6"/>
    <w:multiLevelType w:val="hybridMultilevel"/>
    <w:tmpl w:val="2C7C004E"/>
    <w:lvl w:ilvl="0" w:tplc="2CE49816">
      <w:numFmt w:val="bullet"/>
      <w:lvlText w:val=""/>
      <w:lvlJc w:val="left"/>
      <w:pPr>
        <w:ind w:left="830" w:hanging="361"/>
      </w:pPr>
      <w:rPr>
        <w:rFonts w:ascii="Symbol" w:eastAsia="Symbol" w:hAnsi="Symbol" w:cs="Symbol" w:hint="default"/>
        <w:b w:val="0"/>
        <w:bCs w:val="0"/>
        <w:i w:val="0"/>
        <w:iCs w:val="0"/>
        <w:spacing w:val="0"/>
        <w:w w:val="100"/>
        <w:sz w:val="24"/>
        <w:szCs w:val="24"/>
        <w:lang w:val="en-US" w:eastAsia="en-US" w:bidi="ar-SA"/>
      </w:rPr>
    </w:lvl>
    <w:lvl w:ilvl="1" w:tplc="2DA6A5B6">
      <w:numFmt w:val="bullet"/>
      <w:lvlText w:val="•"/>
      <w:lvlJc w:val="left"/>
      <w:pPr>
        <w:ind w:left="1790" w:hanging="361"/>
      </w:pPr>
      <w:rPr>
        <w:rFonts w:hint="default"/>
        <w:lang w:val="en-US" w:eastAsia="en-US" w:bidi="ar-SA"/>
      </w:rPr>
    </w:lvl>
    <w:lvl w:ilvl="2" w:tplc="DE6EB204">
      <w:numFmt w:val="bullet"/>
      <w:lvlText w:val="•"/>
      <w:lvlJc w:val="left"/>
      <w:pPr>
        <w:ind w:left="2740" w:hanging="361"/>
      </w:pPr>
      <w:rPr>
        <w:rFonts w:hint="default"/>
        <w:lang w:val="en-US" w:eastAsia="en-US" w:bidi="ar-SA"/>
      </w:rPr>
    </w:lvl>
    <w:lvl w:ilvl="3" w:tplc="DE8415BC">
      <w:numFmt w:val="bullet"/>
      <w:lvlText w:val="•"/>
      <w:lvlJc w:val="left"/>
      <w:pPr>
        <w:ind w:left="3690" w:hanging="361"/>
      </w:pPr>
      <w:rPr>
        <w:rFonts w:hint="default"/>
        <w:lang w:val="en-US" w:eastAsia="en-US" w:bidi="ar-SA"/>
      </w:rPr>
    </w:lvl>
    <w:lvl w:ilvl="4" w:tplc="3E523BF0">
      <w:numFmt w:val="bullet"/>
      <w:lvlText w:val="•"/>
      <w:lvlJc w:val="left"/>
      <w:pPr>
        <w:ind w:left="4641" w:hanging="361"/>
      </w:pPr>
      <w:rPr>
        <w:rFonts w:hint="default"/>
        <w:lang w:val="en-US" w:eastAsia="en-US" w:bidi="ar-SA"/>
      </w:rPr>
    </w:lvl>
    <w:lvl w:ilvl="5" w:tplc="BE10183E">
      <w:numFmt w:val="bullet"/>
      <w:lvlText w:val="•"/>
      <w:lvlJc w:val="left"/>
      <w:pPr>
        <w:ind w:left="5591" w:hanging="361"/>
      </w:pPr>
      <w:rPr>
        <w:rFonts w:hint="default"/>
        <w:lang w:val="en-US" w:eastAsia="en-US" w:bidi="ar-SA"/>
      </w:rPr>
    </w:lvl>
    <w:lvl w:ilvl="6" w:tplc="701A3068">
      <w:numFmt w:val="bullet"/>
      <w:lvlText w:val="•"/>
      <w:lvlJc w:val="left"/>
      <w:pPr>
        <w:ind w:left="6541" w:hanging="361"/>
      </w:pPr>
      <w:rPr>
        <w:rFonts w:hint="default"/>
        <w:lang w:val="en-US" w:eastAsia="en-US" w:bidi="ar-SA"/>
      </w:rPr>
    </w:lvl>
    <w:lvl w:ilvl="7" w:tplc="8C866602">
      <w:numFmt w:val="bullet"/>
      <w:lvlText w:val="•"/>
      <w:lvlJc w:val="left"/>
      <w:pPr>
        <w:ind w:left="7492" w:hanging="361"/>
      </w:pPr>
      <w:rPr>
        <w:rFonts w:hint="default"/>
        <w:lang w:val="en-US" w:eastAsia="en-US" w:bidi="ar-SA"/>
      </w:rPr>
    </w:lvl>
    <w:lvl w:ilvl="8" w:tplc="EE2CB016">
      <w:numFmt w:val="bullet"/>
      <w:lvlText w:val="•"/>
      <w:lvlJc w:val="left"/>
      <w:pPr>
        <w:ind w:left="8442" w:hanging="361"/>
      </w:pPr>
      <w:rPr>
        <w:rFonts w:hint="default"/>
        <w:lang w:val="en-US" w:eastAsia="en-US" w:bidi="ar-SA"/>
      </w:rPr>
    </w:lvl>
  </w:abstractNum>
  <w:abstractNum w:abstractNumId="10" w15:restartNumberingAfterBreak="0">
    <w:nsid w:val="7B181FE3"/>
    <w:multiLevelType w:val="multilevel"/>
    <w:tmpl w:val="197AD9B0"/>
    <w:lvl w:ilvl="0">
      <w:start w:val="1"/>
      <w:numFmt w:val="decimal"/>
      <w:lvlText w:val="%1."/>
      <w:lvlJc w:val="left"/>
      <w:pPr>
        <w:ind w:left="470" w:hanging="360"/>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830" w:hanging="721"/>
      </w:pPr>
      <w:rPr>
        <w:rFonts w:ascii="Arial" w:eastAsia="Arial" w:hAnsi="Arial" w:cs="Arial" w:hint="default"/>
        <w:b/>
        <w:bCs/>
        <w:i w:val="0"/>
        <w:iCs w:val="0"/>
        <w:spacing w:val="0"/>
        <w:w w:val="100"/>
        <w:sz w:val="24"/>
        <w:szCs w:val="24"/>
        <w:lang w:val="en-US" w:eastAsia="en-US" w:bidi="ar-SA"/>
      </w:rPr>
    </w:lvl>
    <w:lvl w:ilvl="2">
      <w:numFmt w:val="bullet"/>
      <w:lvlText w:val="•"/>
      <w:lvlJc w:val="left"/>
      <w:pPr>
        <w:ind w:left="1895" w:hanging="721"/>
      </w:pPr>
      <w:rPr>
        <w:rFonts w:hint="default"/>
        <w:lang w:val="en-US" w:eastAsia="en-US" w:bidi="ar-SA"/>
      </w:rPr>
    </w:lvl>
    <w:lvl w:ilvl="3">
      <w:numFmt w:val="bullet"/>
      <w:lvlText w:val="•"/>
      <w:lvlJc w:val="left"/>
      <w:pPr>
        <w:ind w:left="2951" w:hanging="721"/>
      </w:pPr>
      <w:rPr>
        <w:rFonts w:hint="default"/>
        <w:lang w:val="en-US" w:eastAsia="en-US" w:bidi="ar-SA"/>
      </w:rPr>
    </w:lvl>
    <w:lvl w:ilvl="4">
      <w:numFmt w:val="bullet"/>
      <w:lvlText w:val="•"/>
      <w:lvlJc w:val="left"/>
      <w:pPr>
        <w:ind w:left="4007" w:hanging="721"/>
      </w:pPr>
      <w:rPr>
        <w:rFonts w:hint="default"/>
        <w:lang w:val="en-US" w:eastAsia="en-US" w:bidi="ar-SA"/>
      </w:rPr>
    </w:lvl>
    <w:lvl w:ilvl="5">
      <w:numFmt w:val="bullet"/>
      <w:lvlText w:val="•"/>
      <w:lvlJc w:val="left"/>
      <w:pPr>
        <w:ind w:left="5063" w:hanging="721"/>
      </w:pPr>
      <w:rPr>
        <w:rFonts w:hint="default"/>
        <w:lang w:val="en-US" w:eastAsia="en-US" w:bidi="ar-SA"/>
      </w:rPr>
    </w:lvl>
    <w:lvl w:ilvl="6">
      <w:numFmt w:val="bullet"/>
      <w:lvlText w:val="•"/>
      <w:lvlJc w:val="left"/>
      <w:pPr>
        <w:ind w:left="6119" w:hanging="721"/>
      </w:pPr>
      <w:rPr>
        <w:rFonts w:hint="default"/>
        <w:lang w:val="en-US" w:eastAsia="en-US" w:bidi="ar-SA"/>
      </w:rPr>
    </w:lvl>
    <w:lvl w:ilvl="7">
      <w:numFmt w:val="bullet"/>
      <w:lvlText w:val="•"/>
      <w:lvlJc w:val="left"/>
      <w:pPr>
        <w:ind w:left="7175" w:hanging="721"/>
      </w:pPr>
      <w:rPr>
        <w:rFonts w:hint="default"/>
        <w:lang w:val="en-US" w:eastAsia="en-US" w:bidi="ar-SA"/>
      </w:rPr>
    </w:lvl>
    <w:lvl w:ilvl="8">
      <w:numFmt w:val="bullet"/>
      <w:lvlText w:val="•"/>
      <w:lvlJc w:val="left"/>
      <w:pPr>
        <w:ind w:left="8231" w:hanging="721"/>
      </w:pPr>
      <w:rPr>
        <w:rFonts w:hint="default"/>
        <w:lang w:val="en-US" w:eastAsia="en-US" w:bidi="ar-SA"/>
      </w:rPr>
    </w:lvl>
  </w:abstractNum>
  <w:abstractNum w:abstractNumId="11" w15:restartNumberingAfterBreak="0">
    <w:nsid w:val="7DF62A53"/>
    <w:multiLevelType w:val="hybridMultilevel"/>
    <w:tmpl w:val="B84E1B90"/>
    <w:lvl w:ilvl="0" w:tplc="DD36115A">
      <w:numFmt w:val="bullet"/>
      <w:lvlText w:val=""/>
      <w:lvlJc w:val="left"/>
      <w:pPr>
        <w:ind w:left="830" w:hanging="361"/>
      </w:pPr>
      <w:rPr>
        <w:rFonts w:ascii="Symbol" w:eastAsia="Symbol" w:hAnsi="Symbol" w:cs="Symbol" w:hint="default"/>
        <w:b w:val="0"/>
        <w:bCs w:val="0"/>
        <w:i w:val="0"/>
        <w:iCs w:val="0"/>
        <w:spacing w:val="0"/>
        <w:w w:val="100"/>
        <w:sz w:val="24"/>
        <w:szCs w:val="24"/>
        <w:lang w:val="en-US" w:eastAsia="en-US" w:bidi="ar-SA"/>
      </w:rPr>
    </w:lvl>
    <w:lvl w:ilvl="1" w:tplc="EC96DFD4">
      <w:numFmt w:val="bullet"/>
      <w:lvlText w:val="•"/>
      <w:lvlJc w:val="left"/>
      <w:pPr>
        <w:ind w:left="1790" w:hanging="361"/>
      </w:pPr>
      <w:rPr>
        <w:rFonts w:hint="default"/>
        <w:lang w:val="en-US" w:eastAsia="en-US" w:bidi="ar-SA"/>
      </w:rPr>
    </w:lvl>
    <w:lvl w:ilvl="2" w:tplc="7644998C">
      <w:numFmt w:val="bullet"/>
      <w:lvlText w:val="•"/>
      <w:lvlJc w:val="left"/>
      <w:pPr>
        <w:ind w:left="2740" w:hanging="361"/>
      </w:pPr>
      <w:rPr>
        <w:rFonts w:hint="default"/>
        <w:lang w:val="en-US" w:eastAsia="en-US" w:bidi="ar-SA"/>
      </w:rPr>
    </w:lvl>
    <w:lvl w:ilvl="3" w:tplc="1C4036C4">
      <w:numFmt w:val="bullet"/>
      <w:lvlText w:val="•"/>
      <w:lvlJc w:val="left"/>
      <w:pPr>
        <w:ind w:left="3690" w:hanging="361"/>
      </w:pPr>
      <w:rPr>
        <w:rFonts w:hint="default"/>
        <w:lang w:val="en-US" w:eastAsia="en-US" w:bidi="ar-SA"/>
      </w:rPr>
    </w:lvl>
    <w:lvl w:ilvl="4" w:tplc="459020AE">
      <w:numFmt w:val="bullet"/>
      <w:lvlText w:val="•"/>
      <w:lvlJc w:val="left"/>
      <w:pPr>
        <w:ind w:left="4641" w:hanging="361"/>
      </w:pPr>
      <w:rPr>
        <w:rFonts w:hint="default"/>
        <w:lang w:val="en-US" w:eastAsia="en-US" w:bidi="ar-SA"/>
      </w:rPr>
    </w:lvl>
    <w:lvl w:ilvl="5" w:tplc="250A7AB8">
      <w:numFmt w:val="bullet"/>
      <w:lvlText w:val="•"/>
      <w:lvlJc w:val="left"/>
      <w:pPr>
        <w:ind w:left="5591" w:hanging="361"/>
      </w:pPr>
      <w:rPr>
        <w:rFonts w:hint="default"/>
        <w:lang w:val="en-US" w:eastAsia="en-US" w:bidi="ar-SA"/>
      </w:rPr>
    </w:lvl>
    <w:lvl w:ilvl="6" w:tplc="4A143270">
      <w:numFmt w:val="bullet"/>
      <w:lvlText w:val="•"/>
      <w:lvlJc w:val="left"/>
      <w:pPr>
        <w:ind w:left="6541" w:hanging="361"/>
      </w:pPr>
      <w:rPr>
        <w:rFonts w:hint="default"/>
        <w:lang w:val="en-US" w:eastAsia="en-US" w:bidi="ar-SA"/>
      </w:rPr>
    </w:lvl>
    <w:lvl w:ilvl="7" w:tplc="719875D0">
      <w:numFmt w:val="bullet"/>
      <w:lvlText w:val="•"/>
      <w:lvlJc w:val="left"/>
      <w:pPr>
        <w:ind w:left="7492" w:hanging="361"/>
      </w:pPr>
      <w:rPr>
        <w:rFonts w:hint="default"/>
        <w:lang w:val="en-US" w:eastAsia="en-US" w:bidi="ar-SA"/>
      </w:rPr>
    </w:lvl>
    <w:lvl w:ilvl="8" w:tplc="440AC600">
      <w:numFmt w:val="bullet"/>
      <w:lvlText w:val="•"/>
      <w:lvlJc w:val="left"/>
      <w:pPr>
        <w:ind w:left="8442" w:hanging="361"/>
      </w:pPr>
      <w:rPr>
        <w:rFonts w:hint="default"/>
        <w:lang w:val="en-US" w:eastAsia="en-US" w:bidi="ar-SA"/>
      </w:rPr>
    </w:lvl>
  </w:abstractNum>
  <w:abstractNum w:abstractNumId="12" w15:restartNumberingAfterBreak="0">
    <w:nsid w:val="7F857483"/>
    <w:multiLevelType w:val="hybridMultilevel"/>
    <w:tmpl w:val="2FE0FE5A"/>
    <w:lvl w:ilvl="0" w:tplc="87F8D46A">
      <w:numFmt w:val="bullet"/>
      <w:lvlText w:val=""/>
      <w:lvlJc w:val="left"/>
      <w:pPr>
        <w:ind w:left="830" w:hanging="361"/>
      </w:pPr>
      <w:rPr>
        <w:rFonts w:ascii="Symbol" w:eastAsia="Symbol" w:hAnsi="Symbol" w:cs="Symbol" w:hint="default"/>
        <w:b w:val="0"/>
        <w:bCs w:val="0"/>
        <w:i w:val="0"/>
        <w:iCs w:val="0"/>
        <w:spacing w:val="0"/>
        <w:w w:val="100"/>
        <w:sz w:val="24"/>
        <w:szCs w:val="24"/>
        <w:lang w:val="en-US" w:eastAsia="en-US" w:bidi="ar-SA"/>
      </w:rPr>
    </w:lvl>
    <w:lvl w:ilvl="1" w:tplc="6BAE5894">
      <w:numFmt w:val="bullet"/>
      <w:lvlText w:val="•"/>
      <w:lvlJc w:val="left"/>
      <w:pPr>
        <w:ind w:left="1790" w:hanging="361"/>
      </w:pPr>
      <w:rPr>
        <w:rFonts w:hint="default"/>
        <w:lang w:val="en-US" w:eastAsia="en-US" w:bidi="ar-SA"/>
      </w:rPr>
    </w:lvl>
    <w:lvl w:ilvl="2" w:tplc="9D567DB6">
      <w:numFmt w:val="bullet"/>
      <w:lvlText w:val="•"/>
      <w:lvlJc w:val="left"/>
      <w:pPr>
        <w:ind w:left="2740" w:hanging="361"/>
      </w:pPr>
      <w:rPr>
        <w:rFonts w:hint="default"/>
        <w:lang w:val="en-US" w:eastAsia="en-US" w:bidi="ar-SA"/>
      </w:rPr>
    </w:lvl>
    <w:lvl w:ilvl="3" w:tplc="129E735A">
      <w:numFmt w:val="bullet"/>
      <w:lvlText w:val="•"/>
      <w:lvlJc w:val="left"/>
      <w:pPr>
        <w:ind w:left="3690" w:hanging="361"/>
      </w:pPr>
      <w:rPr>
        <w:rFonts w:hint="default"/>
        <w:lang w:val="en-US" w:eastAsia="en-US" w:bidi="ar-SA"/>
      </w:rPr>
    </w:lvl>
    <w:lvl w:ilvl="4" w:tplc="E12852D8">
      <w:numFmt w:val="bullet"/>
      <w:lvlText w:val="•"/>
      <w:lvlJc w:val="left"/>
      <w:pPr>
        <w:ind w:left="4641" w:hanging="361"/>
      </w:pPr>
      <w:rPr>
        <w:rFonts w:hint="default"/>
        <w:lang w:val="en-US" w:eastAsia="en-US" w:bidi="ar-SA"/>
      </w:rPr>
    </w:lvl>
    <w:lvl w:ilvl="5" w:tplc="A24E0F6E">
      <w:numFmt w:val="bullet"/>
      <w:lvlText w:val="•"/>
      <w:lvlJc w:val="left"/>
      <w:pPr>
        <w:ind w:left="5591" w:hanging="361"/>
      </w:pPr>
      <w:rPr>
        <w:rFonts w:hint="default"/>
        <w:lang w:val="en-US" w:eastAsia="en-US" w:bidi="ar-SA"/>
      </w:rPr>
    </w:lvl>
    <w:lvl w:ilvl="6" w:tplc="4814A34A">
      <w:numFmt w:val="bullet"/>
      <w:lvlText w:val="•"/>
      <w:lvlJc w:val="left"/>
      <w:pPr>
        <w:ind w:left="6541" w:hanging="361"/>
      </w:pPr>
      <w:rPr>
        <w:rFonts w:hint="default"/>
        <w:lang w:val="en-US" w:eastAsia="en-US" w:bidi="ar-SA"/>
      </w:rPr>
    </w:lvl>
    <w:lvl w:ilvl="7" w:tplc="C7685542">
      <w:numFmt w:val="bullet"/>
      <w:lvlText w:val="•"/>
      <w:lvlJc w:val="left"/>
      <w:pPr>
        <w:ind w:left="7492" w:hanging="361"/>
      </w:pPr>
      <w:rPr>
        <w:rFonts w:hint="default"/>
        <w:lang w:val="en-US" w:eastAsia="en-US" w:bidi="ar-SA"/>
      </w:rPr>
    </w:lvl>
    <w:lvl w:ilvl="8" w:tplc="1778C66C">
      <w:numFmt w:val="bullet"/>
      <w:lvlText w:val="•"/>
      <w:lvlJc w:val="left"/>
      <w:pPr>
        <w:ind w:left="8442" w:hanging="361"/>
      </w:pPr>
      <w:rPr>
        <w:rFonts w:hint="default"/>
        <w:lang w:val="en-US" w:eastAsia="en-US" w:bidi="ar-SA"/>
      </w:rPr>
    </w:lvl>
  </w:abstractNum>
  <w:num w:numId="1" w16cid:durableId="316304026">
    <w:abstractNumId w:val="9"/>
  </w:num>
  <w:num w:numId="2" w16cid:durableId="143937897">
    <w:abstractNumId w:val="1"/>
  </w:num>
  <w:num w:numId="3" w16cid:durableId="1423139991">
    <w:abstractNumId w:val="4"/>
  </w:num>
  <w:num w:numId="4" w16cid:durableId="1798404461">
    <w:abstractNumId w:val="0"/>
  </w:num>
  <w:num w:numId="5" w16cid:durableId="1754668565">
    <w:abstractNumId w:val="3"/>
  </w:num>
  <w:num w:numId="6" w16cid:durableId="1603103786">
    <w:abstractNumId w:val="11"/>
  </w:num>
  <w:num w:numId="7" w16cid:durableId="985744297">
    <w:abstractNumId w:val="8"/>
  </w:num>
  <w:num w:numId="8" w16cid:durableId="622077771">
    <w:abstractNumId w:val="12"/>
  </w:num>
  <w:num w:numId="9" w16cid:durableId="1892384002">
    <w:abstractNumId w:val="2"/>
  </w:num>
  <w:num w:numId="10" w16cid:durableId="690842005">
    <w:abstractNumId w:val="6"/>
  </w:num>
  <w:num w:numId="11" w16cid:durableId="713039710">
    <w:abstractNumId w:val="7"/>
  </w:num>
  <w:num w:numId="12" w16cid:durableId="1071468855">
    <w:abstractNumId w:val="10"/>
  </w:num>
  <w:num w:numId="13" w16cid:durableId="1991670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E9"/>
    <w:rsid w:val="002B2EB4"/>
    <w:rsid w:val="002C35C7"/>
    <w:rsid w:val="002E334F"/>
    <w:rsid w:val="004568E9"/>
    <w:rsid w:val="00674AF1"/>
    <w:rsid w:val="0069027E"/>
    <w:rsid w:val="006A4C3C"/>
    <w:rsid w:val="00B85DF9"/>
    <w:rsid w:val="00B97108"/>
    <w:rsid w:val="00C26033"/>
    <w:rsid w:val="00CA13A9"/>
    <w:rsid w:val="00D053FB"/>
    <w:rsid w:val="00D36F1F"/>
    <w:rsid w:val="00D64B8F"/>
    <w:rsid w:val="00D870E4"/>
    <w:rsid w:val="00DF0022"/>
    <w:rsid w:val="00E31519"/>
    <w:rsid w:val="00E74122"/>
    <w:rsid w:val="00EE36EF"/>
    <w:rsid w:val="00F44E8A"/>
    <w:rsid w:val="00F5495C"/>
    <w:rsid w:val="00F72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1462"/>
  <w15:docId w15:val="{7764683E-0CDC-4C00-8199-EFA40B74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ov.uk/disclosure-barring-service-chec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5C22C-57D4-4496-8B08-59DC46343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1864</Words>
  <Characters>10628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O'Connor</dc:creator>
  <cp:keywords/>
  <dc:description/>
  <cp:lastModifiedBy>Richard Thomas</cp:lastModifiedBy>
  <cp:revision>2</cp:revision>
  <dcterms:created xsi:type="dcterms:W3CDTF">2026-08-05T16:42:00Z</dcterms:created>
  <dcterms:modified xsi:type="dcterms:W3CDTF">2026-08-05T16:42:00Z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or">
    <vt:lpwstr>Microsoft® Word 2016</vt:lpwstr>
  </property>
  <property fmtid="{D5CDD505-2E9C-101B-9397-08002B2CF9AE}" pid="4" name="LastSaved">
    <vt:filetime>2026-06-03T00:00:00Z</vt:filetime>
  </property>
  <property fmtid="{D5CDD505-2E9C-101B-9397-08002B2CF9AE}" pid="5" name="Producer">
    <vt:lpwstr>www.ilovepdf.com</vt:lpwstr>
  </property>
</Properties>
</file>