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14" w:type="dxa"/>
        <w:tblInd w:w="-98" w:type="dxa"/>
        <w:tblCellMar>
          <w:top w:w="4" w:type="dxa"/>
          <w:left w:w="5" w:type="dxa"/>
          <w:bottom w:w="4" w:type="dxa"/>
          <w:right w:w="15" w:type="dxa"/>
        </w:tblCellMar>
        <w:tblLook w:val="04A0" w:firstRow="1" w:lastRow="0" w:firstColumn="1" w:lastColumn="0" w:noHBand="0" w:noVBand="1"/>
      </w:tblPr>
      <w:tblGrid>
        <w:gridCol w:w="1654"/>
        <w:gridCol w:w="4047"/>
        <w:gridCol w:w="4013"/>
      </w:tblGrid>
      <w:tr w:rsidR="00EF5236" w:rsidRPr="00D844B4" w14:paraId="01377F18" w14:textId="77777777" w:rsidTr="000D7187">
        <w:trPr>
          <w:trHeight w:val="560"/>
        </w:trPr>
        <w:tc>
          <w:tcPr>
            <w:tcW w:w="1654" w:type="dxa"/>
            <w:tcBorders>
              <w:top w:val="single" w:sz="4" w:space="0" w:color="000000"/>
              <w:left w:val="single" w:sz="4" w:space="0" w:color="000000"/>
              <w:bottom w:val="single" w:sz="4" w:space="0" w:color="000000"/>
              <w:right w:val="single" w:sz="4" w:space="0" w:color="000000"/>
            </w:tcBorders>
          </w:tcPr>
          <w:p w14:paraId="708B8A2D" w14:textId="77777777" w:rsidR="00EF5236" w:rsidRPr="00D844B4" w:rsidRDefault="00D05187">
            <w:pPr>
              <w:ind w:left="108"/>
              <w:rPr>
                <w:rFonts w:ascii="Tahoma" w:hAnsi="Tahoma" w:cs="Tahoma"/>
              </w:rPr>
            </w:pPr>
            <w:r w:rsidRPr="00D844B4">
              <w:rPr>
                <w:rFonts w:ascii="Tahoma" w:hAnsi="Tahoma" w:cs="Tahoma"/>
              </w:rPr>
              <w:t xml:space="preserve">Job Title: </w:t>
            </w:r>
          </w:p>
        </w:tc>
        <w:tc>
          <w:tcPr>
            <w:tcW w:w="4047" w:type="dxa"/>
            <w:tcBorders>
              <w:top w:val="single" w:sz="4" w:space="0" w:color="000000"/>
              <w:left w:val="single" w:sz="4" w:space="0" w:color="000000"/>
              <w:bottom w:val="single" w:sz="4" w:space="0" w:color="000000"/>
              <w:right w:val="single" w:sz="4" w:space="0" w:color="000000"/>
            </w:tcBorders>
          </w:tcPr>
          <w:p w14:paraId="3440D53D" w14:textId="769E90F1" w:rsidR="00EF5236" w:rsidRPr="00D844B4" w:rsidRDefault="00D05187">
            <w:pPr>
              <w:ind w:left="108"/>
              <w:rPr>
                <w:rFonts w:ascii="Tahoma" w:hAnsi="Tahoma" w:cs="Tahoma"/>
              </w:rPr>
            </w:pPr>
            <w:r w:rsidRPr="00D844B4">
              <w:rPr>
                <w:rFonts w:ascii="Tahoma" w:hAnsi="Tahoma" w:cs="Tahoma"/>
                <w:b w:val="0"/>
              </w:rPr>
              <w:t xml:space="preserve">Team Leader </w:t>
            </w:r>
            <w:r w:rsidR="00E46196">
              <w:rPr>
                <w:rFonts w:ascii="Tahoma" w:hAnsi="Tahoma" w:cs="Tahoma"/>
                <w:b w:val="0"/>
              </w:rPr>
              <w:t>(MHST)</w:t>
            </w:r>
          </w:p>
        </w:tc>
        <w:tc>
          <w:tcPr>
            <w:tcW w:w="4013" w:type="dxa"/>
            <w:vMerge w:val="restart"/>
            <w:tcBorders>
              <w:top w:val="single" w:sz="4" w:space="0" w:color="000000"/>
              <w:left w:val="single" w:sz="4" w:space="0" w:color="000000"/>
              <w:bottom w:val="single" w:sz="4" w:space="0" w:color="000000"/>
              <w:right w:val="single" w:sz="4" w:space="0" w:color="000000"/>
            </w:tcBorders>
            <w:vAlign w:val="bottom"/>
          </w:tcPr>
          <w:p w14:paraId="3641466C" w14:textId="77777777" w:rsidR="00EF5236" w:rsidRPr="00D844B4" w:rsidRDefault="00D05187">
            <w:pPr>
              <w:ind w:left="0"/>
              <w:jc w:val="right"/>
              <w:rPr>
                <w:rFonts w:ascii="Tahoma" w:hAnsi="Tahoma" w:cs="Tahoma"/>
              </w:rPr>
            </w:pPr>
            <w:r w:rsidRPr="00D844B4">
              <w:rPr>
                <w:rFonts w:ascii="Tahoma" w:hAnsi="Tahoma" w:cs="Tahoma"/>
                <w:noProof/>
              </w:rPr>
              <w:drawing>
                <wp:inline distT="0" distB="0" distL="0" distR="0" wp14:anchorId="46EFCED2" wp14:editId="78DE19AA">
                  <wp:extent cx="2397887" cy="722630"/>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7"/>
                          <a:stretch>
                            <a:fillRect/>
                          </a:stretch>
                        </pic:blipFill>
                        <pic:spPr>
                          <a:xfrm>
                            <a:off x="0" y="0"/>
                            <a:ext cx="2397887" cy="722630"/>
                          </a:xfrm>
                          <a:prstGeom prst="rect">
                            <a:avLst/>
                          </a:prstGeom>
                        </pic:spPr>
                      </pic:pic>
                    </a:graphicData>
                  </a:graphic>
                </wp:inline>
              </w:drawing>
            </w:r>
            <w:r w:rsidRPr="00D844B4">
              <w:rPr>
                <w:rFonts w:ascii="Tahoma" w:eastAsia="Times New Roman" w:hAnsi="Tahoma" w:cs="Tahoma"/>
                <w:b w:val="0"/>
              </w:rPr>
              <w:t xml:space="preserve"> </w:t>
            </w:r>
          </w:p>
        </w:tc>
      </w:tr>
      <w:tr w:rsidR="00EF5236" w:rsidRPr="00D844B4" w14:paraId="24F1B86E" w14:textId="77777777" w:rsidTr="000D7187">
        <w:trPr>
          <w:trHeight w:val="560"/>
        </w:trPr>
        <w:tc>
          <w:tcPr>
            <w:tcW w:w="1654" w:type="dxa"/>
            <w:tcBorders>
              <w:top w:val="single" w:sz="4" w:space="0" w:color="000000"/>
              <w:left w:val="single" w:sz="4" w:space="0" w:color="000000"/>
              <w:bottom w:val="single" w:sz="4" w:space="0" w:color="000000"/>
              <w:right w:val="single" w:sz="4" w:space="0" w:color="000000"/>
            </w:tcBorders>
          </w:tcPr>
          <w:p w14:paraId="25E465DB" w14:textId="77777777" w:rsidR="00EF5236" w:rsidRPr="00D844B4" w:rsidRDefault="00D05187">
            <w:pPr>
              <w:ind w:left="108"/>
              <w:rPr>
                <w:rFonts w:ascii="Tahoma" w:hAnsi="Tahoma" w:cs="Tahoma"/>
              </w:rPr>
            </w:pPr>
            <w:r w:rsidRPr="00D844B4">
              <w:rPr>
                <w:rFonts w:ascii="Tahoma" w:hAnsi="Tahoma" w:cs="Tahoma"/>
              </w:rPr>
              <w:t xml:space="preserve">Reports To: </w:t>
            </w:r>
          </w:p>
        </w:tc>
        <w:tc>
          <w:tcPr>
            <w:tcW w:w="4047" w:type="dxa"/>
            <w:tcBorders>
              <w:top w:val="single" w:sz="4" w:space="0" w:color="000000"/>
              <w:left w:val="single" w:sz="4" w:space="0" w:color="000000"/>
              <w:bottom w:val="single" w:sz="4" w:space="0" w:color="000000"/>
              <w:right w:val="single" w:sz="4" w:space="0" w:color="000000"/>
            </w:tcBorders>
          </w:tcPr>
          <w:p w14:paraId="462458A7" w14:textId="77777777" w:rsidR="00EF5236" w:rsidRPr="00D844B4" w:rsidRDefault="00D05187">
            <w:pPr>
              <w:ind w:left="108"/>
              <w:rPr>
                <w:rFonts w:ascii="Tahoma" w:hAnsi="Tahoma" w:cs="Tahoma"/>
              </w:rPr>
            </w:pPr>
            <w:r w:rsidRPr="00D844B4">
              <w:rPr>
                <w:rFonts w:ascii="Tahoma" w:hAnsi="Tahoma" w:cs="Tahoma"/>
                <w:b w:val="0"/>
              </w:rPr>
              <w:t xml:space="preserve">Service Manager </w:t>
            </w:r>
          </w:p>
        </w:tc>
        <w:tc>
          <w:tcPr>
            <w:tcW w:w="0" w:type="auto"/>
            <w:vMerge/>
            <w:tcBorders>
              <w:top w:val="nil"/>
              <w:left w:val="single" w:sz="4" w:space="0" w:color="000000"/>
              <w:bottom w:val="nil"/>
              <w:right w:val="single" w:sz="4" w:space="0" w:color="000000"/>
            </w:tcBorders>
          </w:tcPr>
          <w:p w14:paraId="7B69CD31" w14:textId="77777777" w:rsidR="00EF5236" w:rsidRPr="00D844B4" w:rsidRDefault="00EF5236">
            <w:pPr>
              <w:spacing w:after="160"/>
              <w:ind w:left="0"/>
              <w:rPr>
                <w:rFonts w:ascii="Tahoma" w:hAnsi="Tahoma" w:cs="Tahoma"/>
              </w:rPr>
            </w:pPr>
          </w:p>
        </w:tc>
      </w:tr>
      <w:tr w:rsidR="00EF5236" w:rsidRPr="00D844B4" w14:paraId="031601C5" w14:textId="77777777">
        <w:trPr>
          <w:trHeight w:val="5110"/>
        </w:trPr>
        <w:tc>
          <w:tcPr>
            <w:tcW w:w="9714" w:type="dxa"/>
            <w:gridSpan w:val="3"/>
            <w:tcBorders>
              <w:top w:val="single" w:sz="4" w:space="0" w:color="000000"/>
              <w:left w:val="single" w:sz="4" w:space="0" w:color="000000"/>
              <w:bottom w:val="single" w:sz="4" w:space="0" w:color="000000"/>
              <w:right w:val="single" w:sz="4" w:space="0" w:color="000000"/>
            </w:tcBorders>
          </w:tcPr>
          <w:p w14:paraId="3A004CFD" w14:textId="77777777" w:rsidR="00EF5236" w:rsidRPr="00D844B4" w:rsidRDefault="00D05187">
            <w:pPr>
              <w:ind w:left="108"/>
              <w:rPr>
                <w:rFonts w:ascii="Tahoma" w:hAnsi="Tahoma" w:cs="Tahoma"/>
              </w:rPr>
            </w:pPr>
            <w:r w:rsidRPr="00D844B4">
              <w:rPr>
                <w:rFonts w:ascii="Tahoma" w:hAnsi="Tahoma" w:cs="Tahoma"/>
              </w:rPr>
              <w:t xml:space="preserve"> </w:t>
            </w:r>
          </w:p>
          <w:p w14:paraId="38965197" w14:textId="7BA1AE4F" w:rsidR="00EF5236" w:rsidRPr="00D844B4" w:rsidRDefault="00D05187">
            <w:pPr>
              <w:ind w:left="108"/>
              <w:rPr>
                <w:rFonts w:ascii="Tahoma" w:hAnsi="Tahoma" w:cs="Tahoma"/>
              </w:rPr>
            </w:pPr>
            <w:r w:rsidRPr="00D844B4">
              <w:rPr>
                <w:rFonts w:ascii="Tahoma" w:hAnsi="Tahoma" w:cs="Tahoma"/>
              </w:rPr>
              <w:t>Service Overview</w:t>
            </w:r>
          </w:p>
          <w:p w14:paraId="79C4D2DC" w14:textId="05F4EA57" w:rsidR="008D24CD" w:rsidRPr="00D844B4" w:rsidRDefault="00D05187" w:rsidP="008D24CD">
            <w:pPr>
              <w:ind w:left="0"/>
              <w:rPr>
                <w:rFonts w:ascii="Tahoma" w:hAnsi="Tahoma" w:cs="Tahoma"/>
              </w:rPr>
            </w:pPr>
            <w:r w:rsidRPr="00D844B4">
              <w:rPr>
                <w:rFonts w:ascii="Tahoma" w:hAnsi="Tahoma" w:cs="Tahoma"/>
                <w:b w:val="0"/>
              </w:rPr>
              <w:t xml:space="preserve"> </w:t>
            </w:r>
          </w:p>
          <w:p w14:paraId="30E60776" w14:textId="77777777" w:rsidR="0004725F" w:rsidRPr="00D844B4" w:rsidRDefault="0004725F" w:rsidP="0004725F">
            <w:pPr>
              <w:pStyle w:val="TableParagraph"/>
              <w:ind w:left="112"/>
            </w:pPr>
            <w:r w:rsidRPr="00D844B4">
              <w:t>Mental Health Support Teams (MHSTs) are a prevention and early intervention service designed to promote good mental health and wellbeing, and to provide support to meet the mild to moderate mental health needs of children and young people (CYP) in education settings.</w:t>
            </w:r>
          </w:p>
          <w:p w14:paraId="03B8F4C4" w14:textId="77777777" w:rsidR="0004725F" w:rsidRPr="00D844B4" w:rsidRDefault="0004725F" w:rsidP="0004725F">
            <w:pPr>
              <w:pStyle w:val="TableParagraph"/>
              <w:ind w:left="112"/>
            </w:pPr>
          </w:p>
          <w:p w14:paraId="6992ADD6" w14:textId="77777777" w:rsidR="0004725F" w:rsidRPr="00D844B4" w:rsidRDefault="0004725F" w:rsidP="0004725F">
            <w:pPr>
              <w:pStyle w:val="TableParagraph"/>
              <w:ind w:left="112"/>
            </w:pPr>
            <w:r w:rsidRPr="00D844B4">
              <w:t>MHSTs increase the CYPs mental health workforce and increase capacity to support pupils and students. Teams work alongside education staff to develop and embed a Whole School Approach (WSA) to mental health and wellbeing at all levels.</w:t>
            </w:r>
          </w:p>
          <w:p w14:paraId="3B23D225" w14:textId="77777777" w:rsidR="0004725F" w:rsidRPr="00D844B4" w:rsidRDefault="0004725F" w:rsidP="0004725F">
            <w:pPr>
              <w:pStyle w:val="TableParagraph"/>
              <w:ind w:left="112"/>
            </w:pPr>
          </w:p>
          <w:p w14:paraId="6841A264" w14:textId="77777777" w:rsidR="0004725F" w:rsidRPr="00D844B4" w:rsidRDefault="0004725F" w:rsidP="0004725F">
            <w:pPr>
              <w:shd w:val="clear" w:color="auto" w:fill="FFFFFF"/>
              <w:spacing w:after="225"/>
              <w:ind w:left="112"/>
              <w:textAlignment w:val="baseline"/>
              <w:rPr>
                <w:rFonts w:ascii="Tahoma" w:eastAsia="Times New Roman" w:hAnsi="Tahoma" w:cs="Tahoma"/>
                <w:b w:val="0"/>
                <w:color w:val="auto"/>
              </w:rPr>
            </w:pPr>
            <w:r w:rsidRPr="00D844B4">
              <w:rPr>
                <w:rFonts w:ascii="Tahoma" w:eastAsia="Times New Roman" w:hAnsi="Tahoma" w:cs="Tahoma"/>
                <w:b w:val="0"/>
                <w:color w:val="auto"/>
              </w:rPr>
              <w:t>MHSTs have three core functions:</w:t>
            </w:r>
          </w:p>
          <w:p w14:paraId="38FFC513" w14:textId="77777777" w:rsidR="0004725F" w:rsidRPr="00D844B4" w:rsidRDefault="0004725F" w:rsidP="0004725F">
            <w:pPr>
              <w:pStyle w:val="ListParagraph"/>
              <w:numPr>
                <w:ilvl w:val="0"/>
                <w:numId w:val="23"/>
              </w:numPr>
              <w:shd w:val="clear" w:color="auto" w:fill="FFFFFF"/>
              <w:contextualSpacing w:val="0"/>
              <w:textAlignment w:val="baseline"/>
              <w:rPr>
                <w:rFonts w:ascii="Tahoma" w:eastAsia="Times New Roman" w:hAnsi="Tahoma" w:cs="Tahoma"/>
                <w:b w:val="0"/>
                <w:color w:val="auto"/>
              </w:rPr>
            </w:pPr>
            <w:r w:rsidRPr="00D844B4">
              <w:rPr>
                <w:rFonts w:ascii="Tahoma" w:eastAsia="Times New Roman" w:hAnsi="Tahoma" w:cs="Tahoma"/>
                <w:b w:val="0"/>
                <w:color w:val="auto"/>
              </w:rPr>
              <w:t>Deliver evidence-based interventions for mild to moderate mental health issues</w:t>
            </w:r>
          </w:p>
          <w:p w14:paraId="47382F36" w14:textId="77777777" w:rsidR="0004725F" w:rsidRPr="00D844B4" w:rsidRDefault="0004725F" w:rsidP="0004725F">
            <w:pPr>
              <w:pStyle w:val="ListParagraph"/>
              <w:numPr>
                <w:ilvl w:val="0"/>
                <w:numId w:val="23"/>
              </w:numPr>
              <w:shd w:val="clear" w:color="auto" w:fill="FFFFFF"/>
              <w:contextualSpacing w:val="0"/>
              <w:textAlignment w:val="baseline"/>
              <w:rPr>
                <w:rFonts w:ascii="Tahoma" w:eastAsia="Times New Roman" w:hAnsi="Tahoma" w:cs="Tahoma"/>
                <w:b w:val="0"/>
                <w:color w:val="auto"/>
              </w:rPr>
            </w:pPr>
            <w:r w:rsidRPr="00D844B4">
              <w:rPr>
                <w:rFonts w:ascii="Tahoma" w:eastAsia="Times New Roman" w:hAnsi="Tahoma" w:cs="Tahoma"/>
                <w:b w:val="0"/>
                <w:color w:val="auto"/>
              </w:rPr>
              <w:t>Support the senior mental health lead to introduce/develop the WSA</w:t>
            </w:r>
          </w:p>
          <w:p w14:paraId="51780521" w14:textId="77777777" w:rsidR="0004725F" w:rsidRPr="00D844B4" w:rsidRDefault="0004725F" w:rsidP="0004725F">
            <w:pPr>
              <w:pStyle w:val="ListParagraph"/>
              <w:numPr>
                <w:ilvl w:val="0"/>
                <w:numId w:val="23"/>
              </w:numPr>
              <w:shd w:val="clear" w:color="auto" w:fill="FFFFFF"/>
              <w:contextualSpacing w:val="0"/>
              <w:textAlignment w:val="baseline"/>
              <w:rPr>
                <w:rFonts w:ascii="Tahoma" w:eastAsia="Times New Roman" w:hAnsi="Tahoma" w:cs="Tahoma"/>
                <w:b w:val="0"/>
                <w:color w:val="auto"/>
              </w:rPr>
            </w:pPr>
            <w:r w:rsidRPr="00D844B4">
              <w:rPr>
                <w:rFonts w:ascii="Tahoma" w:eastAsia="Times New Roman" w:hAnsi="Tahoma" w:cs="Tahoma"/>
                <w:b w:val="0"/>
                <w:color w:val="auto"/>
              </w:rPr>
              <w:t>Provide timely advice to education staff, and liaise with specialist services to help CYP get the right support and stay in education</w:t>
            </w:r>
          </w:p>
          <w:p w14:paraId="0469AD04" w14:textId="77777777" w:rsidR="0004725F" w:rsidRPr="00D844B4" w:rsidRDefault="0004725F" w:rsidP="0004725F">
            <w:pPr>
              <w:pStyle w:val="TableParagraph"/>
              <w:ind w:left="112"/>
            </w:pPr>
          </w:p>
          <w:p w14:paraId="50998CBB" w14:textId="6F14BF05" w:rsidR="008937D9" w:rsidRPr="00D844B4" w:rsidRDefault="000D7187" w:rsidP="008937D9">
            <w:pPr>
              <w:pStyle w:val="TableParagraph"/>
              <w:ind w:left="112" w:right="170"/>
            </w:pPr>
            <w:r w:rsidRPr="000D7187">
              <w:t>The service develops and delivers innovative methods to make a real difference to the lives of children, young people and families.</w:t>
            </w:r>
          </w:p>
          <w:p w14:paraId="74448101" w14:textId="3D8B2195" w:rsidR="008937D9" w:rsidRPr="00D844B4" w:rsidRDefault="008937D9" w:rsidP="008937D9">
            <w:pPr>
              <w:pStyle w:val="TableParagraph"/>
              <w:ind w:left="112" w:right="170"/>
            </w:pPr>
          </w:p>
        </w:tc>
      </w:tr>
      <w:tr w:rsidR="0096555F" w:rsidRPr="00D844B4" w14:paraId="5CE6FC39" w14:textId="77777777" w:rsidTr="008937D9">
        <w:trPr>
          <w:trHeight w:val="2978"/>
        </w:trPr>
        <w:tc>
          <w:tcPr>
            <w:tcW w:w="9714" w:type="dxa"/>
            <w:gridSpan w:val="3"/>
            <w:tcBorders>
              <w:top w:val="single" w:sz="4" w:space="0" w:color="000000"/>
              <w:left w:val="single" w:sz="4" w:space="0" w:color="000000"/>
              <w:bottom w:val="single" w:sz="4" w:space="0" w:color="000000"/>
              <w:right w:val="single" w:sz="4" w:space="0" w:color="000000"/>
            </w:tcBorders>
          </w:tcPr>
          <w:p w14:paraId="302D5242" w14:textId="77777777" w:rsidR="008D24CD" w:rsidRPr="00D844B4" w:rsidRDefault="008D24CD" w:rsidP="0096555F">
            <w:pPr>
              <w:pStyle w:val="TableParagraph"/>
              <w:ind w:left="112"/>
              <w:rPr>
                <w:b/>
              </w:rPr>
            </w:pPr>
          </w:p>
          <w:p w14:paraId="0E0D5CC8" w14:textId="7132427B" w:rsidR="0096555F" w:rsidRPr="00D844B4" w:rsidRDefault="0096555F" w:rsidP="0096555F">
            <w:pPr>
              <w:pStyle w:val="TableParagraph"/>
              <w:ind w:left="112"/>
              <w:rPr>
                <w:b/>
                <w:spacing w:val="-2"/>
              </w:rPr>
            </w:pPr>
            <w:r w:rsidRPr="00D844B4">
              <w:rPr>
                <w:b/>
              </w:rPr>
              <w:t>Service</w:t>
            </w:r>
            <w:r w:rsidRPr="00D844B4">
              <w:rPr>
                <w:b/>
                <w:spacing w:val="-6"/>
              </w:rPr>
              <w:t xml:space="preserve"> </w:t>
            </w:r>
            <w:r w:rsidRPr="00D844B4">
              <w:rPr>
                <w:b/>
                <w:spacing w:val="-2"/>
              </w:rPr>
              <w:t>Structure</w:t>
            </w:r>
          </w:p>
          <w:p w14:paraId="330E438B" w14:textId="77777777" w:rsidR="008937D9" w:rsidRPr="00D844B4" w:rsidRDefault="008937D9" w:rsidP="0096555F">
            <w:pPr>
              <w:pStyle w:val="TableParagraph"/>
              <w:ind w:left="112"/>
              <w:rPr>
                <w:b/>
              </w:rPr>
            </w:pPr>
          </w:p>
          <w:p w14:paraId="1541A5B7" w14:textId="7F07F488" w:rsidR="0004725F" w:rsidRDefault="0004725F" w:rsidP="0004725F">
            <w:pPr>
              <w:pStyle w:val="TableParagraph"/>
              <w:spacing w:before="1"/>
              <w:ind w:left="112"/>
            </w:pPr>
            <w:r w:rsidRPr="00D844B4">
              <w:t xml:space="preserve">The staffing structure is made up of an integrated skill mix team. </w:t>
            </w:r>
          </w:p>
          <w:p w14:paraId="1149B7CD" w14:textId="77777777" w:rsidR="000D7187" w:rsidRPr="00D844B4" w:rsidRDefault="000D7187" w:rsidP="0004725F">
            <w:pPr>
              <w:pStyle w:val="TableParagraph"/>
              <w:spacing w:before="1"/>
              <w:ind w:left="112"/>
            </w:pPr>
          </w:p>
          <w:p w14:paraId="309D6E76" w14:textId="77777777" w:rsidR="0004725F" w:rsidRPr="00D844B4" w:rsidRDefault="0004725F" w:rsidP="0004725F">
            <w:pPr>
              <w:pStyle w:val="TableParagraph"/>
              <w:spacing w:before="1"/>
              <w:ind w:left="112"/>
            </w:pPr>
            <w:r w:rsidRPr="00D844B4">
              <w:t>These roles include Supervising Practitioners, Assistant/Trainee/Qualified Education Mental Health Practitioners and specialist technical roles with staff coming from a wide range of professional backgrounds.</w:t>
            </w:r>
          </w:p>
          <w:p w14:paraId="103863E7" w14:textId="77777777" w:rsidR="008937D9" w:rsidRPr="00D844B4" w:rsidRDefault="008937D9" w:rsidP="0004725F">
            <w:pPr>
              <w:pStyle w:val="TableParagraph"/>
              <w:spacing w:before="1"/>
              <w:ind w:left="112"/>
            </w:pPr>
          </w:p>
          <w:p w14:paraId="7D8470C4" w14:textId="7263B867" w:rsidR="0096555F" w:rsidRPr="00D844B4" w:rsidRDefault="0004725F" w:rsidP="0004725F">
            <w:pPr>
              <w:pStyle w:val="TableParagraph"/>
              <w:ind w:left="112"/>
            </w:pPr>
            <w:r w:rsidRPr="00D844B4">
              <w:t>The Service Manager is supported by Team Leaders and a Senior Administrator who provide oversight and local leadership to the skill mix team.</w:t>
            </w:r>
          </w:p>
        </w:tc>
      </w:tr>
      <w:tr w:rsidR="00EF5236" w:rsidRPr="00D844B4" w14:paraId="7F534ED7" w14:textId="77777777" w:rsidTr="008937D9">
        <w:trPr>
          <w:trHeight w:val="2538"/>
        </w:trPr>
        <w:tc>
          <w:tcPr>
            <w:tcW w:w="9714" w:type="dxa"/>
            <w:gridSpan w:val="3"/>
            <w:tcBorders>
              <w:top w:val="single" w:sz="4" w:space="0" w:color="000000"/>
              <w:left w:val="single" w:sz="4" w:space="0" w:color="000000"/>
              <w:bottom w:val="single" w:sz="4" w:space="0" w:color="000000"/>
              <w:right w:val="single" w:sz="4" w:space="0" w:color="000000"/>
            </w:tcBorders>
          </w:tcPr>
          <w:p w14:paraId="562A95D2" w14:textId="77777777" w:rsidR="008937D9" w:rsidRPr="00D844B4" w:rsidRDefault="00D05187">
            <w:pPr>
              <w:ind w:left="108"/>
              <w:rPr>
                <w:rFonts w:ascii="Tahoma" w:hAnsi="Tahoma" w:cs="Tahoma"/>
              </w:rPr>
            </w:pPr>
            <w:r w:rsidRPr="00D844B4">
              <w:rPr>
                <w:rFonts w:ascii="Tahoma" w:hAnsi="Tahoma" w:cs="Tahoma"/>
              </w:rPr>
              <w:t xml:space="preserve"> </w:t>
            </w:r>
          </w:p>
          <w:p w14:paraId="2A575938" w14:textId="1D941D09" w:rsidR="00EF5236" w:rsidRPr="00D844B4" w:rsidRDefault="00952373">
            <w:pPr>
              <w:ind w:left="108"/>
              <w:rPr>
                <w:rFonts w:ascii="Tahoma" w:hAnsi="Tahoma" w:cs="Tahoma"/>
              </w:rPr>
            </w:pPr>
            <w:r w:rsidRPr="00D844B4">
              <w:rPr>
                <w:rFonts w:ascii="Tahoma" w:hAnsi="Tahoma" w:cs="Tahoma"/>
              </w:rPr>
              <w:t>Purpose of the Role</w:t>
            </w:r>
            <w:r w:rsidR="00D05187" w:rsidRPr="00D844B4">
              <w:rPr>
                <w:rFonts w:ascii="Tahoma" w:hAnsi="Tahoma" w:cs="Tahoma"/>
              </w:rPr>
              <w:t xml:space="preserve"> </w:t>
            </w:r>
          </w:p>
          <w:p w14:paraId="3EDC97C4" w14:textId="77777777" w:rsidR="008937D9" w:rsidRPr="00D844B4" w:rsidRDefault="008937D9" w:rsidP="00D844B4">
            <w:pPr>
              <w:ind w:left="108"/>
              <w:rPr>
                <w:rFonts w:ascii="Tahoma" w:hAnsi="Tahoma" w:cs="Tahoma"/>
              </w:rPr>
            </w:pPr>
          </w:p>
          <w:p w14:paraId="3B0A0698" w14:textId="49205929" w:rsidR="00EF5236" w:rsidRPr="00D844B4" w:rsidRDefault="00D05187" w:rsidP="00D844B4">
            <w:pPr>
              <w:ind w:left="108"/>
              <w:rPr>
                <w:rFonts w:ascii="Tahoma" w:hAnsi="Tahoma" w:cs="Tahoma"/>
              </w:rPr>
            </w:pPr>
            <w:r w:rsidRPr="00D844B4">
              <w:rPr>
                <w:rFonts w:ascii="Tahoma" w:hAnsi="Tahoma" w:cs="Tahoma"/>
                <w:b w:val="0"/>
              </w:rPr>
              <w:t xml:space="preserve">The Team Leader </w:t>
            </w:r>
            <w:r w:rsidR="0096555F" w:rsidRPr="00D844B4">
              <w:rPr>
                <w:rFonts w:ascii="Tahoma" w:hAnsi="Tahoma" w:cs="Tahoma"/>
                <w:b w:val="0"/>
              </w:rPr>
              <w:t xml:space="preserve">provides operational leadership to the skill mix </w:t>
            </w:r>
            <w:r w:rsidR="008D24CD" w:rsidRPr="00D844B4">
              <w:rPr>
                <w:rFonts w:ascii="Tahoma" w:hAnsi="Tahoma" w:cs="Tahoma"/>
                <w:b w:val="0"/>
              </w:rPr>
              <w:t>team delivering</w:t>
            </w:r>
            <w:r w:rsidR="0096555F" w:rsidRPr="00D844B4">
              <w:rPr>
                <w:rFonts w:ascii="Tahoma" w:hAnsi="Tahoma" w:cs="Tahoma"/>
                <w:b w:val="0"/>
              </w:rPr>
              <w:t xml:space="preserve"> professional leadership, supervision, line management and teaching to enable the efficient, effective and safe delivery of the service offer maintaining discretion and confidentiality at all times</w:t>
            </w:r>
            <w:r w:rsidRPr="00D844B4">
              <w:rPr>
                <w:rFonts w:ascii="Tahoma" w:hAnsi="Tahoma" w:cs="Tahoma"/>
                <w:b w:val="0"/>
              </w:rPr>
              <w:t xml:space="preserve"> </w:t>
            </w:r>
          </w:p>
          <w:p w14:paraId="0AABB62F" w14:textId="77777777" w:rsidR="00EF5236" w:rsidRPr="00D844B4" w:rsidRDefault="00D05187" w:rsidP="00D844B4">
            <w:pPr>
              <w:ind w:left="108"/>
              <w:rPr>
                <w:rFonts w:ascii="Tahoma" w:hAnsi="Tahoma" w:cs="Tahoma"/>
              </w:rPr>
            </w:pPr>
            <w:r w:rsidRPr="00D844B4">
              <w:rPr>
                <w:rFonts w:ascii="Tahoma" w:hAnsi="Tahoma" w:cs="Tahoma"/>
                <w:b w:val="0"/>
              </w:rPr>
              <w:t xml:space="preserve"> </w:t>
            </w:r>
          </w:p>
          <w:p w14:paraId="3525D8F0" w14:textId="77777777" w:rsidR="00F65133" w:rsidRPr="00D844B4" w:rsidRDefault="00D05187" w:rsidP="00D844B4">
            <w:pPr>
              <w:spacing w:line="245" w:lineRule="auto"/>
              <w:ind w:left="108" w:right="85"/>
              <w:jc w:val="both"/>
              <w:rPr>
                <w:rFonts w:ascii="Tahoma" w:hAnsi="Tahoma" w:cs="Tahoma"/>
                <w:b w:val="0"/>
              </w:rPr>
            </w:pPr>
            <w:r w:rsidRPr="00D844B4">
              <w:rPr>
                <w:rFonts w:ascii="Tahoma" w:hAnsi="Tahoma" w:cs="Tahoma"/>
                <w:b w:val="0"/>
              </w:rPr>
              <w:t xml:space="preserve">The </w:t>
            </w:r>
            <w:r w:rsidR="00924EA1" w:rsidRPr="00D844B4">
              <w:rPr>
                <w:rFonts w:ascii="Tahoma" w:hAnsi="Tahoma" w:cs="Tahoma"/>
                <w:b w:val="0"/>
              </w:rPr>
              <w:t xml:space="preserve">Team Leader </w:t>
            </w:r>
            <w:r w:rsidRPr="00D844B4">
              <w:rPr>
                <w:rFonts w:ascii="Tahoma" w:hAnsi="Tahoma" w:cs="Tahoma"/>
                <w:b w:val="0"/>
              </w:rPr>
              <w:t xml:space="preserve">contributes to ensuring the teams fulfil their core offer of services whilst providing direct input and intervention within their role supporting CYP with the most complex needs. The post holder co-ordinates children and young people’s care within the team and refers on as necessary. </w:t>
            </w:r>
          </w:p>
          <w:p w14:paraId="2FB2F44F" w14:textId="65597D39" w:rsidR="008937D9" w:rsidRPr="00D844B4" w:rsidRDefault="00D05187" w:rsidP="00D844B4">
            <w:pPr>
              <w:spacing w:line="245" w:lineRule="auto"/>
              <w:ind w:left="108" w:right="85"/>
              <w:jc w:val="both"/>
              <w:rPr>
                <w:rFonts w:ascii="Tahoma" w:hAnsi="Tahoma" w:cs="Tahoma"/>
              </w:rPr>
            </w:pPr>
            <w:r w:rsidRPr="00D844B4">
              <w:rPr>
                <w:rFonts w:ascii="Tahoma" w:hAnsi="Tahoma" w:cs="Tahoma"/>
                <w:b w:val="0"/>
              </w:rPr>
              <w:t xml:space="preserve">  </w:t>
            </w:r>
          </w:p>
        </w:tc>
      </w:tr>
    </w:tbl>
    <w:p w14:paraId="04198D6F" w14:textId="77777777" w:rsidR="00C20A53" w:rsidRPr="00D844B4" w:rsidRDefault="00C20A53" w:rsidP="00F65133">
      <w:pPr>
        <w:rPr>
          <w:rFonts w:ascii="Tahoma" w:hAnsi="Tahoma" w:cs="Tahoma"/>
        </w:rPr>
      </w:pPr>
    </w:p>
    <w:p w14:paraId="4700A89A" w14:textId="28A19FA0" w:rsidR="008D24CD" w:rsidRPr="00D844B4" w:rsidRDefault="008D24CD" w:rsidP="00D844B4">
      <w:pPr>
        <w:ind w:left="-142"/>
        <w:jc w:val="center"/>
        <w:rPr>
          <w:rFonts w:ascii="Tahoma" w:hAnsi="Tahoma" w:cs="Tahoma"/>
        </w:rPr>
      </w:pPr>
      <w:r w:rsidRPr="00D844B4">
        <w:rPr>
          <w:rFonts w:ascii="Tahoma" w:hAnsi="Tahoma" w:cs="Tahoma"/>
        </w:rPr>
        <w:lastRenderedPageBreak/>
        <w:t>KEY DUTIES AND RESPONSIBILITIES</w:t>
      </w:r>
    </w:p>
    <w:tbl>
      <w:tblPr>
        <w:tblStyle w:val="TableGrid"/>
        <w:tblW w:w="0" w:type="auto"/>
        <w:tblInd w:w="-98" w:type="dxa"/>
        <w:tblLayout w:type="fixed"/>
        <w:tblCellMar>
          <w:top w:w="11" w:type="dxa"/>
          <w:left w:w="5" w:type="dxa"/>
          <w:right w:w="47" w:type="dxa"/>
        </w:tblCellMar>
        <w:tblLook w:val="04A0" w:firstRow="1" w:lastRow="0" w:firstColumn="1" w:lastColumn="0" w:noHBand="0" w:noVBand="1"/>
      </w:tblPr>
      <w:tblGrid>
        <w:gridCol w:w="9714"/>
      </w:tblGrid>
      <w:tr w:rsidR="00EF5236" w:rsidRPr="00D844B4" w14:paraId="2736D79F" w14:textId="77777777" w:rsidTr="00D844B4">
        <w:tc>
          <w:tcPr>
            <w:tcW w:w="9714" w:type="dxa"/>
            <w:tcBorders>
              <w:top w:val="single" w:sz="4" w:space="0" w:color="000000"/>
              <w:left w:val="single" w:sz="4" w:space="0" w:color="000000"/>
              <w:bottom w:val="single" w:sz="4" w:space="0" w:color="000000"/>
              <w:right w:val="single" w:sz="4" w:space="0" w:color="000000"/>
            </w:tcBorders>
          </w:tcPr>
          <w:p w14:paraId="6BCCB00B" w14:textId="58333E27" w:rsidR="00952373" w:rsidRPr="00D844B4" w:rsidRDefault="00952373" w:rsidP="00D844B4">
            <w:pPr>
              <w:pStyle w:val="ListParagraph"/>
              <w:numPr>
                <w:ilvl w:val="0"/>
                <w:numId w:val="24"/>
              </w:numPr>
              <w:ind w:left="651" w:hanging="563"/>
              <w:rPr>
                <w:rFonts w:ascii="Tahoma" w:hAnsi="Tahoma" w:cs="Tahoma"/>
              </w:rPr>
            </w:pPr>
            <w:r w:rsidRPr="00D844B4">
              <w:rPr>
                <w:rFonts w:ascii="Tahoma" w:hAnsi="Tahoma" w:cs="Tahoma"/>
              </w:rPr>
              <w:t xml:space="preserve">Service Delivery </w:t>
            </w:r>
          </w:p>
          <w:p w14:paraId="268A893D" w14:textId="77777777" w:rsidR="00952373" w:rsidRPr="00D844B4" w:rsidRDefault="00952373" w:rsidP="00D844B4">
            <w:pPr>
              <w:ind w:left="651" w:hanging="563"/>
              <w:rPr>
                <w:rFonts w:ascii="Tahoma" w:hAnsi="Tahoma" w:cs="Tahoma"/>
                <w:b w:val="0"/>
                <w:bCs/>
              </w:rPr>
            </w:pPr>
            <w:r w:rsidRPr="00D844B4">
              <w:rPr>
                <w:rFonts w:ascii="Tahoma" w:hAnsi="Tahoma" w:cs="Tahoma"/>
                <w:b w:val="0"/>
                <w:bCs/>
              </w:rPr>
              <w:t xml:space="preserve"> </w:t>
            </w:r>
          </w:p>
          <w:p w14:paraId="2BBFAAB9" w14:textId="57EF0C19" w:rsidR="00952373" w:rsidRPr="00D844B4" w:rsidRDefault="00952373" w:rsidP="00D844B4">
            <w:pPr>
              <w:pStyle w:val="ListParagraph"/>
              <w:numPr>
                <w:ilvl w:val="1"/>
                <w:numId w:val="15"/>
              </w:numPr>
              <w:ind w:left="651" w:hanging="563"/>
              <w:jc w:val="both"/>
              <w:rPr>
                <w:rFonts w:ascii="Tahoma" w:hAnsi="Tahoma" w:cs="Tahoma"/>
                <w:b w:val="0"/>
                <w:bCs/>
              </w:rPr>
            </w:pPr>
            <w:r w:rsidRPr="00D844B4">
              <w:rPr>
                <w:rFonts w:ascii="Tahoma" w:hAnsi="Tahoma" w:cs="Tahoma"/>
                <w:b w:val="0"/>
                <w:bCs/>
              </w:rPr>
              <w:t>T</w:t>
            </w:r>
            <w:r w:rsidR="00D8569D" w:rsidRPr="00D844B4">
              <w:rPr>
                <w:rFonts w:ascii="Tahoma" w:hAnsi="Tahoma" w:cs="Tahoma"/>
                <w:b w:val="0"/>
                <w:bCs/>
              </w:rPr>
              <w:t xml:space="preserve">ake </w:t>
            </w:r>
            <w:r w:rsidRPr="00D844B4">
              <w:rPr>
                <w:rFonts w:ascii="Tahoma" w:hAnsi="Tahoma" w:cs="Tahoma"/>
                <w:b w:val="0"/>
                <w:bCs/>
              </w:rPr>
              <w:t>operational responsib</w:t>
            </w:r>
            <w:r w:rsidR="00D8569D" w:rsidRPr="00D844B4">
              <w:rPr>
                <w:rFonts w:ascii="Tahoma" w:hAnsi="Tahoma" w:cs="Tahoma"/>
                <w:b w:val="0"/>
                <w:bCs/>
              </w:rPr>
              <w:t>ility</w:t>
            </w:r>
            <w:r w:rsidRPr="00D844B4">
              <w:rPr>
                <w:rFonts w:ascii="Tahoma" w:hAnsi="Tahoma" w:cs="Tahoma"/>
                <w:b w:val="0"/>
                <w:bCs/>
              </w:rPr>
              <w:t xml:space="preserve"> for the </w:t>
            </w:r>
            <w:r w:rsidR="00F65133" w:rsidRPr="00D844B4">
              <w:rPr>
                <w:rFonts w:ascii="Tahoma" w:hAnsi="Tahoma" w:cs="Tahoma"/>
                <w:b w:val="0"/>
                <w:bCs/>
              </w:rPr>
              <w:t xml:space="preserve">MHST </w:t>
            </w:r>
            <w:r w:rsidRPr="00D844B4">
              <w:rPr>
                <w:rFonts w:ascii="Tahoma" w:hAnsi="Tahoma" w:cs="Tahoma"/>
                <w:b w:val="0"/>
                <w:bCs/>
              </w:rPr>
              <w:t xml:space="preserve">and </w:t>
            </w:r>
            <w:r w:rsidR="00D8569D" w:rsidRPr="00D844B4">
              <w:rPr>
                <w:rFonts w:ascii="Tahoma" w:hAnsi="Tahoma" w:cs="Tahoma"/>
                <w:b w:val="0"/>
                <w:bCs/>
              </w:rPr>
              <w:t xml:space="preserve">adherence to </w:t>
            </w:r>
            <w:r w:rsidRPr="00D844B4">
              <w:rPr>
                <w:rFonts w:ascii="Tahoma" w:hAnsi="Tahoma" w:cs="Tahoma"/>
                <w:b w:val="0"/>
                <w:bCs/>
              </w:rPr>
              <w:t xml:space="preserve">associated </w:t>
            </w:r>
            <w:r w:rsidR="00D8569D" w:rsidRPr="00D844B4">
              <w:rPr>
                <w:rFonts w:ascii="Tahoma" w:hAnsi="Tahoma" w:cs="Tahoma"/>
                <w:b w:val="0"/>
                <w:bCs/>
              </w:rPr>
              <w:t>national and local performance targets</w:t>
            </w:r>
            <w:r w:rsidRPr="00D844B4">
              <w:rPr>
                <w:rFonts w:ascii="Tahoma" w:hAnsi="Tahoma" w:cs="Tahoma"/>
                <w:b w:val="0"/>
                <w:bCs/>
              </w:rPr>
              <w:t xml:space="preserve">. </w:t>
            </w:r>
          </w:p>
          <w:p w14:paraId="76939BA9" w14:textId="73055292" w:rsidR="00EF5236" w:rsidRPr="00D844B4" w:rsidRDefault="00EF5236" w:rsidP="00D844B4">
            <w:pPr>
              <w:ind w:left="651" w:hanging="563"/>
              <w:rPr>
                <w:rFonts w:ascii="Tahoma" w:hAnsi="Tahoma" w:cs="Tahoma"/>
                <w:b w:val="0"/>
                <w:bCs/>
              </w:rPr>
            </w:pPr>
          </w:p>
          <w:p w14:paraId="14940250" w14:textId="25ED31B9" w:rsidR="00EF5236" w:rsidRPr="00D844B4" w:rsidRDefault="00D05187" w:rsidP="00D844B4">
            <w:pPr>
              <w:ind w:left="651" w:hanging="563"/>
              <w:rPr>
                <w:rFonts w:ascii="Tahoma" w:hAnsi="Tahoma" w:cs="Tahoma"/>
              </w:rPr>
            </w:pPr>
            <w:r w:rsidRPr="00D844B4">
              <w:rPr>
                <w:rFonts w:ascii="Tahoma" w:hAnsi="Tahoma" w:cs="Tahoma"/>
                <w:b w:val="0"/>
                <w:bCs/>
              </w:rPr>
              <w:t>1.</w:t>
            </w:r>
            <w:r w:rsidR="004A2FDC" w:rsidRPr="00D844B4">
              <w:rPr>
                <w:rFonts w:ascii="Tahoma" w:hAnsi="Tahoma" w:cs="Tahoma"/>
                <w:b w:val="0"/>
                <w:bCs/>
              </w:rPr>
              <w:t>2</w:t>
            </w:r>
            <w:r w:rsidRPr="00D844B4">
              <w:rPr>
                <w:rFonts w:ascii="Tahoma" w:hAnsi="Tahoma" w:cs="Tahoma"/>
                <w:b w:val="0"/>
                <w:bCs/>
              </w:rPr>
              <w:t xml:space="preserve"> </w:t>
            </w:r>
            <w:r w:rsidR="00D844B4" w:rsidRPr="00D844B4">
              <w:rPr>
                <w:rFonts w:ascii="Tahoma" w:hAnsi="Tahoma" w:cs="Tahoma"/>
                <w:b w:val="0"/>
                <w:bCs/>
              </w:rPr>
              <w:tab/>
            </w:r>
            <w:r w:rsidR="00D8569D" w:rsidRPr="00D844B4">
              <w:rPr>
                <w:rFonts w:ascii="Tahoma" w:hAnsi="Tahoma" w:cs="Tahoma"/>
                <w:b w:val="0"/>
                <w:bCs/>
              </w:rPr>
              <w:t>D</w:t>
            </w:r>
            <w:r w:rsidRPr="00D844B4">
              <w:rPr>
                <w:rFonts w:ascii="Tahoma" w:hAnsi="Tahoma" w:cs="Tahoma"/>
                <w:b w:val="0"/>
                <w:bCs/>
              </w:rPr>
              <w:t>emonstrate</w:t>
            </w:r>
            <w:r w:rsidRPr="00D844B4">
              <w:rPr>
                <w:rFonts w:ascii="Tahoma" w:hAnsi="Tahoma" w:cs="Tahoma"/>
                <w:b w:val="0"/>
              </w:rPr>
              <w:t xml:space="preserve"> outstanding leadership and management skills to ensure the ongoing development of staff and the service</w:t>
            </w:r>
            <w:r w:rsidR="0096555F" w:rsidRPr="00D844B4">
              <w:rPr>
                <w:rFonts w:ascii="Tahoma" w:hAnsi="Tahoma" w:cs="Tahoma"/>
                <w:b w:val="0"/>
              </w:rPr>
              <w:t>.</w:t>
            </w:r>
            <w:r w:rsidRPr="00D844B4">
              <w:rPr>
                <w:rFonts w:ascii="Tahoma" w:hAnsi="Tahoma" w:cs="Tahoma"/>
                <w:b w:val="0"/>
              </w:rPr>
              <w:t xml:space="preserve"> </w:t>
            </w:r>
          </w:p>
          <w:p w14:paraId="0D296CF0"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0944FDAB" w14:textId="17994466" w:rsidR="00EF5236" w:rsidRPr="00D844B4" w:rsidRDefault="00D05187" w:rsidP="00D844B4">
            <w:pPr>
              <w:spacing w:after="2" w:line="238" w:lineRule="auto"/>
              <w:ind w:left="651" w:hanging="563"/>
              <w:rPr>
                <w:rFonts w:ascii="Tahoma" w:hAnsi="Tahoma" w:cs="Tahoma"/>
              </w:rPr>
            </w:pPr>
            <w:r w:rsidRPr="00D844B4">
              <w:rPr>
                <w:rFonts w:ascii="Tahoma" w:hAnsi="Tahoma" w:cs="Tahoma"/>
                <w:b w:val="0"/>
              </w:rPr>
              <w:t>1.</w:t>
            </w:r>
            <w:r w:rsidR="004A2FDC" w:rsidRPr="00D844B4">
              <w:rPr>
                <w:rFonts w:ascii="Tahoma" w:hAnsi="Tahoma" w:cs="Tahoma"/>
                <w:b w:val="0"/>
              </w:rPr>
              <w:t>3</w:t>
            </w:r>
            <w:r w:rsidRPr="00D844B4">
              <w:rPr>
                <w:rFonts w:ascii="Tahoma" w:hAnsi="Tahoma" w:cs="Tahoma"/>
                <w:b w:val="0"/>
              </w:rPr>
              <w:t xml:space="preserve"> </w:t>
            </w:r>
            <w:r w:rsidR="00D844B4" w:rsidRPr="00D844B4">
              <w:rPr>
                <w:rFonts w:ascii="Tahoma" w:hAnsi="Tahoma" w:cs="Tahoma"/>
                <w:b w:val="0"/>
              </w:rPr>
              <w:tab/>
            </w:r>
            <w:r w:rsidR="00D8569D" w:rsidRPr="00D844B4">
              <w:rPr>
                <w:rFonts w:ascii="Tahoma" w:hAnsi="Tahoma" w:cs="Tahoma"/>
                <w:b w:val="0"/>
              </w:rPr>
              <w:t>C</w:t>
            </w:r>
            <w:r w:rsidRPr="00D844B4">
              <w:rPr>
                <w:rFonts w:ascii="Tahoma" w:hAnsi="Tahoma" w:cs="Tahoma"/>
                <w:b w:val="0"/>
              </w:rPr>
              <w:t>ontribute to the development of ideas and innovative practice and propose changes to protocols and procedures within the</w:t>
            </w:r>
            <w:r w:rsidR="004A2FDC" w:rsidRPr="00D844B4">
              <w:rPr>
                <w:rFonts w:ascii="Tahoma" w:hAnsi="Tahoma" w:cs="Tahoma"/>
                <w:b w:val="0"/>
              </w:rPr>
              <w:t xml:space="preserve"> MHST</w:t>
            </w:r>
            <w:r w:rsidR="0096555F" w:rsidRPr="00D844B4">
              <w:rPr>
                <w:rFonts w:ascii="Tahoma" w:hAnsi="Tahoma" w:cs="Tahoma"/>
                <w:b w:val="0"/>
              </w:rPr>
              <w:t>.</w:t>
            </w:r>
            <w:r w:rsidRPr="00D844B4">
              <w:rPr>
                <w:rFonts w:ascii="Tahoma" w:hAnsi="Tahoma" w:cs="Tahoma"/>
                <w:b w:val="0"/>
              </w:rPr>
              <w:t xml:space="preserve"> </w:t>
            </w:r>
          </w:p>
          <w:p w14:paraId="36C451BA"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299EC20E" w14:textId="348C0A16" w:rsidR="004A2FDC" w:rsidRPr="00D844B4" w:rsidRDefault="004A2FDC" w:rsidP="00D844B4">
            <w:pPr>
              <w:spacing w:after="2" w:line="238" w:lineRule="auto"/>
              <w:ind w:left="651" w:hanging="563"/>
              <w:jc w:val="both"/>
              <w:rPr>
                <w:rFonts w:ascii="Tahoma" w:hAnsi="Tahoma" w:cs="Tahoma"/>
                <w:b w:val="0"/>
              </w:rPr>
            </w:pPr>
            <w:r w:rsidRPr="00D844B4">
              <w:rPr>
                <w:rFonts w:ascii="Tahoma" w:hAnsi="Tahoma" w:cs="Tahoma"/>
                <w:b w:val="0"/>
              </w:rPr>
              <w:t>1.</w:t>
            </w:r>
            <w:r w:rsidR="00D7347E" w:rsidRPr="00D844B4">
              <w:rPr>
                <w:rFonts w:ascii="Tahoma" w:hAnsi="Tahoma" w:cs="Tahoma"/>
                <w:b w:val="0"/>
              </w:rPr>
              <w:t>4</w:t>
            </w:r>
            <w:r w:rsidRPr="00D844B4">
              <w:rPr>
                <w:rFonts w:ascii="Tahoma" w:hAnsi="Tahoma" w:cs="Tahoma"/>
                <w:b w:val="0"/>
              </w:rPr>
              <w:t xml:space="preserve"> </w:t>
            </w:r>
            <w:r w:rsidR="00D844B4" w:rsidRPr="00D844B4">
              <w:rPr>
                <w:rFonts w:ascii="Tahoma" w:hAnsi="Tahoma" w:cs="Tahoma"/>
                <w:b w:val="0"/>
              </w:rPr>
              <w:tab/>
            </w:r>
            <w:r w:rsidR="00D8569D" w:rsidRPr="00D844B4">
              <w:rPr>
                <w:rFonts w:ascii="Tahoma" w:hAnsi="Tahoma" w:cs="Tahoma"/>
                <w:b w:val="0"/>
              </w:rPr>
              <w:t>U</w:t>
            </w:r>
            <w:r w:rsidR="00D05187" w:rsidRPr="00D844B4">
              <w:rPr>
                <w:rFonts w:ascii="Tahoma" w:hAnsi="Tahoma" w:cs="Tahoma"/>
                <w:b w:val="0"/>
              </w:rPr>
              <w:t xml:space="preserve">ndertake thorough assessments of </w:t>
            </w:r>
            <w:r w:rsidRPr="00D844B4">
              <w:rPr>
                <w:rFonts w:ascii="Tahoma" w:hAnsi="Tahoma" w:cs="Tahoma"/>
                <w:b w:val="0"/>
              </w:rPr>
              <w:t xml:space="preserve">CYP </w:t>
            </w:r>
            <w:r w:rsidR="00D05187" w:rsidRPr="00D844B4">
              <w:rPr>
                <w:rFonts w:ascii="Tahoma" w:hAnsi="Tahoma" w:cs="Tahoma"/>
                <w:b w:val="0"/>
              </w:rPr>
              <w:t>with emotional, behavioural and mental health needs including risk assessments.</w:t>
            </w:r>
            <w:r w:rsidR="00D05187" w:rsidRPr="00D844B4">
              <w:rPr>
                <w:rFonts w:ascii="Tahoma" w:hAnsi="Tahoma" w:cs="Tahoma"/>
                <w:b w:val="0"/>
                <w:color w:val="92D050"/>
              </w:rPr>
              <w:t xml:space="preserve"> </w:t>
            </w:r>
          </w:p>
          <w:p w14:paraId="77854BC4" w14:textId="7EC012D0" w:rsidR="00EF5236" w:rsidRPr="00D844B4" w:rsidRDefault="00D05187" w:rsidP="00D844B4">
            <w:pPr>
              <w:pStyle w:val="ListParagraph"/>
              <w:spacing w:after="2" w:line="238" w:lineRule="auto"/>
              <w:ind w:left="651" w:hanging="563"/>
              <w:jc w:val="both"/>
              <w:rPr>
                <w:rFonts w:ascii="Tahoma" w:hAnsi="Tahoma" w:cs="Tahoma"/>
                <w:b w:val="0"/>
                <w:bCs/>
              </w:rPr>
            </w:pPr>
            <w:r w:rsidRPr="00D844B4">
              <w:rPr>
                <w:rFonts w:ascii="Tahoma" w:hAnsi="Tahoma" w:cs="Tahoma"/>
                <w:b w:val="0"/>
              </w:rPr>
              <w:t xml:space="preserve"> </w:t>
            </w:r>
          </w:p>
          <w:p w14:paraId="39F63E33" w14:textId="19FF6052" w:rsidR="004A2FDC" w:rsidRPr="00D844B4" w:rsidRDefault="004A2FDC" w:rsidP="00D844B4">
            <w:pPr>
              <w:pStyle w:val="ListParagraph"/>
              <w:numPr>
                <w:ilvl w:val="1"/>
                <w:numId w:val="24"/>
              </w:numPr>
              <w:spacing w:after="2" w:line="238" w:lineRule="auto"/>
              <w:ind w:left="651" w:hanging="563"/>
              <w:jc w:val="both"/>
              <w:rPr>
                <w:rFonts w:ascii="Tahoma" w:hAnsi="Tahoma" w:cs="Tahoma"/>
                <w:b w:val="0"/>
                <w:bCs/>
              </w:rPr>
            </w:pPr>
            <w:r w:rsidRPr="00D844B4">
              <w:rPr>
                <w:rFonts w:ascii="Tahoma" w:hAnsi="Tahoma" w:cs="Tahoma"/>
                <w:b w:val="0"/>
                <w:bCs/>
              </w:rPr>
              <w:t>Co-ordinate evidence-based interventions for CYPFs with emotional, behavioural and mental health needs in individual and group settings.</w:t>
            </w:r>
          </w:p>
          <w:p w14:paraId="36BD07AA" w14:textId="77777777" w:rsidR="004A2FDC" w:rsidRPr="00D844B4" w:rsidRDefault="004A2FDC" w:rsidP="00D844B4">
            <w:pPr>
              <w:pStyle w:val="ListParagraph"/>
              <w:ind w:left="651" w:hanging="563"/>
              <w:rPr>
                <w:rFonts w:ascii="Tahoma" w:hAnsi="Tahoma" w:cs="Tahoma"/>
                <w:b w:val="0"/>
              </w:rPr>
            </w:pPr>
          </w:p>
          <w:p w14:paraId="024525EC" w14:textId="1DED76E0" w:rsidR="004A2FDC" w:rsidRPr="00D844B4" w:rsidRDefault="004A2FDC" w:rsidP="00D844B4">
            <w:pPr>
              <w:pStyle w:val="ListParagraph"/>
              <w:numPr>
                <w:ilvl w:val="1"/>
                <w:numId w:val="24"/>
              </w:numPr>
              <w:spacing w:after="2" w:line="238" w:lineRule="auto"/>
              <w:ind w:left="651" w:hanging="563"/>
              <w:jc w:val="both"/>
              <w:rPr>
                <w:rFonts w:ascii="Tahoma" w:hAnsi="Tahoma" w:cs="Tahoma"/>
                <w:b w:val="0"/>
                <w:bCs/>
              </w:rPr>
            </w:pPr>
            <w:r w:rsidRPr="00D844B4">
              <w:rPr>
                <w:rFonts w:ascii="Tahoma" w:hAnsi="Tahoma" w:cs="Tahoma"/>
                <w:b w:val="0"/>
              </w:rPr>
              <w:t>Evaluate the outcomes of interventions with CYPF and others using standard routine outcome measures.</w:t>
            </w:r>
          </w:p>
          <w:p w14:paraId="6D3F52A5" w14:textId="77777777" w:rsidR="004A2FDC" w:rsidRPr="00D844B4" w:rsidRDefault="004A2FDC" w:rsidP="00D844B4">
            <w:pPr>
              <w:pStyle w:val="ListParagraph"/>
              <w:ind w:left="651" w:hanging="563"/>
              <w:rPr>
                <w:rFonts w:ascii="Tahoma" w:hAnsi="Tahoma" w:cs="Tahoma"/>
                <w:b w:val="0"/>
                <w:bCs/>
              </w:rPr>
            </w:pPr>
          </w:p>
          <w:p w14:paraId="51C74329" w14:textId="6DE1CDC0" w:rsidR="00EF5236" w:rsidRPr="00D844B4" w:rsidRDefault="00D05187" w:rsidP="00D844B4">
            <w:pPr>
              <w:ind w:left="651" w:hanging="563"/>
              <w:jc w:val="both"/>
              <w:rPr>
                <w:rFonts w:ascii="Tahoma" w:hAnsi="Tahoma" w:cs="Tahoma"/>
              </w:rPr>
            </w:pPr>
            <w:r w:rsidRPr="00D844B4">
              <w:rPr>
                <w:rFonts w:ascii="Tahoma" w:hAnsi="Tahoma" w:cs="Tahoma"/>
                <w:b w:val="0"/>
              </w:rPr>
              <w:t>1.</w:t>
            </w:r>
            <w:r w:rsidR="00D7347E" w:rsidRPr="00D844B4">
              <w:rPr>
                <w:rFonts w:ascii="Tahoma" w:hAnsi="Tahoma" w:cs="Tahoma"/>
                <w:b w:val="0"/>
              </w:rPr>
              <w:t>7</w:t>
            </w:r>
            <w:r w:rsidRPr="00D844B4">
              <w:rPr>
                <w:rFonts w:ascii="Tahoma" w:hAnsi="Tahoma" w:cs="Tahoma"/>
                <w:b w:val="0"/>
              </w:rPr>
              <w:t xml:space="preserve"> </w:t>
            </w:r>
            <w:r w:rsidR="00D844B4" w:rsidRPr="00D844B4">
              <w:rPr>
                <w:rFonts w:ascii="Tahoma" w:hAnsi="Tahoma" w:cs="Tahoma"/>
                <w:b w:val="0"/>
              </w:rPr>
              <w:tab/>
            </w:r>
            <w:r w:rsidR="00D8569D" w:rsidRPr="00D844B4">
              <w:rPr>
                <w:rFonts w:ascii="Tahoma" w:hAnsi="Tahoma" w:cs="Tahoma"/>
                <w:b w:val="0"/>
              </w:rPr>
              <w:t>D</w:t>
            </w:r>
            <w:r w:rsidRPr="00D844B4">
              <w:rPr>
                <w:rFonts w:ascii="Tahoma" w:hAnsi="Tahoma" w:cs="Tahoma"/>
                <w:b w:val="0"/>
              </w:rPr>
              <w:t xml:space="preserve">evelop robust pathways with </w:t>
            </w:r>
            <w:r w:rsidR="004A2FDC" w:rsidRPr="00D844B4">
              <w:rPr>
                <w:rFonts w:ascii="Tahoma" w:hAnsi="Tahoma" w:cs="Tahoma"/>
                <w:b w:val="0"/>
              </w:rPr>
              <w:t xml:space="preserve">specialist </w:t>
            </w:r>
            <w:r w:rsidR="0096555F" w:rsidRPr="00D844B4">
              <w:rPr>
                <w:rFonts w:ascii="Tahoma" w:hAnsi="Tahoma" w:cs="Tahoma"/>
                <w:b w:val="0"/>
              </w:rPr>
              <w:t>Child and Adolescent Mental Health Services (</w:t>
            </w:r>
            <w:r w:rsidRPr="00D844B4">
              <w:rPr>
                <w:rFonts w:ascii="Tahoma" w:hAnsi="Tahoma" w:cs="Tahoma"/>
                <w:b w:val="0"/>
              </w:rPr>
              <w:t>CAMHS</w:t>
            </w:r>
            <w:r w:rsidR="0096555F" w:rsidRPr="00D844B4">
              <w:rPr>
                <w:rFonts w:ascii="Tahoma" w:hAnsi="Tahoma" w:cs="Tahoma"/>
                <w:b w:val="0"/>
              </w:rPr>
              <w:t>)</w:t>
            </w:r>
            <w:r w:rsidRPr="00D844B4">
              <w:rPr>
                <w:rFonts w:ascii="Tahoma" w:hAnsi="Tahoma" w:cs="Tahoma"/>
                <w:b w:val="0"/>
              </w:rPr>
              <w:t xml:space="preserve"> and other agencies to ensure the timely support and treatment of</w:t>
            </w:r>
            <w:r w:rsidR="00D7347E" w:rsidRPr="00D844B4">
              <w:rPr>
                <w:rFonts w:ascii="Tahoma" w:hAnsi="Tahoma" w:cs="Tahoma"/>
                <w:b w:val="0"/>
              </w:rPr>
              <w:t xml:space="preserve"> CYP</w:t>
            </w:r>
            <w:r w:rsidRPr="00D844B4">
              <w:rPr>
                <w:rFonts w:ascii="Tahoma" w:hAnsi="Tahoma" w:cs="Tahoma"/>
                <w:b w:val="0"/>
              </w:rPr>
              <w:t xml:space="preserve">. </w:t>
            </w:r>
          </w:p>
          <w:p w14:paraId="64686BE9"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1962844B" w14:textId="75704636" w:rsidR="00EF5236" w:rsidRPr="00D844B4" w:rsidRDefault="004A2FDC" w:rsidP="00D844B4">
            <w:pPr>
              <w:pStyle w:val="ListParagraph"/>
              <w:numPr>
                <w:ilvl w:val="1"/>
                <w:numId w:val="27"/>
              </w:numPr>
              <w:spacing w:after="2" w:line="238" w:lineRule="auto"/>
              <w:ind w:left="651" w:hanging="563"/>
              <w:jc w:val="both"/>
              <w:rPr>
                <w:rFonts w:ascii="Tahoma" w:hAnsi="Tahoma" w:cs="Tahoma"/>
                <w:b w:val="0"/>
              </w:rPr>
            </w:pPr>
            <w:r w:rsidRPr="00D844B4">
              <w:rPr>
                <w:rFonts w:ascii="Tahoma" w:hAnsi="Tahoma" w:cs="Tahoma"/>
                <w:b w:val="0"/>
              </w:rPr>
              <w:t xml:space="preserve">Oversee </w:t>
            </w:r>
            <w:r w:rsidR="00D05187" w:rsidRPr="00D844B4">
              <w:rPr>
                <w:rFonts w:ascii="Tahoma" w:hAnsi="Tahoma" w:cs="Tahoma"/>
                <w:b w:val="0"/>
              </w:rPr>
              <w:t xml:space="preserve">the collection and reporting of all clinical and operational data within the team. </w:t>
            </w:r>
          </w:p>
          <w:p w14:paraId="19398D5C" w14:textId="77777777" w:rsidR="004A2FDC" w:rsidRPr="00D844B4" w:rsidRDefault="004A2FDC" w:rsidP="00D844B4">
            <w:pPr>
              <w:pStyle w:val="ListParagraph"/>
              <w:spacing w:after="2" w:line="238" w:lineRule="auto"/>
              <w:ind w:left="651" w:hanging="563"/>
              <w:jc w:val="both"/>
              <w:rPr>
                <w:rFonts w:ascii="Tahoma" w:hAnsi="Tahoma" w:cs="Tahoma"/>
                <w:b w:val="0"/>
              </w:rPr>
            </w:pPr>
          </w:p>
          <w:p w14:paraId="1C636E0B" w14:textId="0A1DB65E" w:rsidR="004A2FDC" w:rsidRPr="00D844B4" w:rsidRDefault="004A2FDC" w:rsidP="00D844B4">
            <w:pPr>
              <w:pStyle w:val="ListParagraph"/>
              <w:numPr>
                <w:ilvl w:val="1"/>
                <w:numId w:val="27"/>
              </w:numPr>
              <w:spacing w:after="2" w:line="238" w:lineRule="auto"/>
              <w:ind w:left="651" w:hanging="563"/>
              <w:jc w:val="both"/>
              <w:rPr>
                <w:rFonts w:ascii="Tahoma" w:hAnsi="Tahoma" w:cs="Tahoma"/>
                <w:b w:val="0"/>
                <w:bCs/>
              </w:rPr>
            </w:pPr>
            <w:r w:rsidRPr="00D844B4">
              <w:rPr>
                <w:rFonts w:ascii="Tahoma" w:hAnsi="Tahoma" w:cs="Tahoma"/>
                <w:b w:val="0"/>
                <w:bCs/>
              </w:rPr>
              <w:t xml:space="preserve">Contribute to monthly and quarterly activity reporting through the collation, analysis and evaluation of performance data.  </w:t>
            </w:r>
          </w:p>
          <w:p w14:paraId="7379F667"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28EEC05C" w14:textId="5E8E490A" w:rsidR="00EF5236" w:rsidRPr="00D844B4" w:rsidRDefault="00D05187" w:rsidP="00D844B4">
            <w:pPr>
              <w:tabs>
                <w:tab w:val="center" w:pos="935"/>
                <w:tab w:val="center" w:pos="4339"/>
              </w:tabs>
              <w:ind w:left="651" w:hanging="563"/>
              <w:rPr>
                <w:rFonts w:ascii="Tahoma" w:hAnsi="Tahoma" w:cs="Tahoma"/>
              </w:rPr>
            </w:pPr>
            <w:r w:rsidRPr="00D844B4">
              <w:rPr>
                <w:rFonts w:ascii="Tahoma" w:hAnsi="Tahoma" w:cs="Tahoma"/>
                <w:b w:val="0"/>
              </w:rPr>
              <w:t>1.1</w:t>
            </w:r>
            <w:r w:rsidR="004A2FDC" w:rsidRPr="00D844B4">
              <w:rPr>
                <w:rFonts w:ascii="Tahoma" w:hAnsi="Tahoma" w:cs="Tahoma"/>
                <w:b w:val="0"/>
              </w:rPr>
              <w:t>0</w:t>
            </w:r>
            <w:r w:rsidRPr="00D844B4">
              <w:rPr>
                <w:rFonts w:ascii="Tahoma" w:hAnsi="Tahoma" w:cs="Tahoma"/>
                <w:b w:val="0"/>
              </w:rPr>
              <w:t xml:space="preserve"> </w:t>
            </w:r>
            <w:r w:rsidRPr="00D844B4">
              <w:rPr>
                <w:rFonts w:ascii="Tahoma" w:hAnsi="Tahoma" w:cs="Tahoma"/>
                <w:b w:val="0"/>
              </w:rPr>
              <w:tab/>
            </w:r>
            <w:r w:rsidR="00D8569D" w:rsidRPr="00D844B4">
              <w:rPr>
                <w:rFonts w:ascii="Tahoma" w:hAnsi="Tahoma" w:cs="Tahoma"/>
                <w:b w:val="0"/>
              </w:rPr>
              <w:t>M</w:t>
            </w:r>
            <w:r w:rsidRPr="00D844B4">
              <w:rPr>
                <w:rFonts w:ascii="Tahoma" w:hAnsi="Tahoma" w:cs="Tahoma"/>
                <w:b w:val="0"/>
              </w:rPr>
              <w:t>eet local and national deadlines for reporting purposes</w:t>
            </w:r>
            <w:r w:rsidR="0096555F" w:rsidRPr="00D844B4">
              <w:rPr>
                <w:rFonts w:ascii="Tahoma" w:hAnsi="Tahoma" w:cs="Tahoma"/>
                <w:b w:val="0"/>
              </w:rPr>
              <w:t>.</w:t>
            </w:r>
            <w:r w:rsidRPr="00D844B4">
              <w:rPr>
                <w:rFonts w:ascii="Tahoma" w:hAnsi="Tahoma" w:cs="Tahoma"/>
                <w:b w:val="0"/>
              </w:rPr>
              <w:t xml:space="preserve"> </w:t>
            </w:r>
          </w:p>
          <w:p w14:paraId="6A565579"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132A1EF2" w14:textId="0A9F30A5" w:rsidR="00EF5236" w:rsidRPr="00D844B4" w:rsidRDefault="00D05187" w:rsidP="00D844B4">
            <w:pPr>
              <w:spacing w:after="2" w:line="238" w:lineRule="auto"/>
              <w:ind w:left="651" w:hanging="563"/>
              <w:jc w:val="both"/>
              <w:rPr>
                <w:rFonts w:ascii="Tahoma" w:hAnsi="Tahoma" w:cs="Tahoma"/>
              </w:rPr>
            </w:pPr>
            <w:r w:rsidRPr="00D844B4">
              <w:rPr>
                <w:rFonts w:ascii="Tahoma" w:hAnsi="Tahoma" w:cs="Tahoma"/>
                <w:b w:val="0"/>
              </w:rPr>
              <w:t>1.1</w:t>
            </w:r>
            <w:r w:rsidR="004A2FDC" w:rsidRPr="00D844B4">
              <w:rPr>
                <w:rFonts w:ascii="Tahoma" w:hAnsi="Tahoma" w:cs="Tahoma"/>
                <w:b w:val="0"/>
              </w:rPr>
              <w:t>1</w:t>
            </w:r>
            <w:r w:rsidRPr="00D844B4">
              <w:rPr>
                <w:rFonts w:ascii="Tahoma" w:hAnsi="Tahoma" w:cs="Tahoma"/>
                <w:b w:val="0"/>
              </w:rPr>
              <w:t xml:space="preserve"> </w:t>
            </w:r>
            <w:r w:rsidR="00D844B4" w:rsidRPr="00D844B4">
              <w:rPr>
                <w:rFonts w:ascii="Tahoma" w:hAnsi="Tahoma" w:cs="Tahoma"/>
                <w:b w:val="0"/>
              </w:rPr>
              <w:tab/>
            </w:r>
            <w:r w:rsidR="00D8569D" w:rsidRPr="00D844B4">
              <w:rPr>
                <w:rFonts w:ascii="Tahoma" w:hAnsi="Tahoma" w:cs="Tahoma"/>
                <w:b w:val="0"/>
              </w:rPr>
              <w:t>B</w:t>
            </w:r>
            <w:r w:rsidRPr="00D844B4">
              <w:rPr>
                <w:rFonts w:ascii="Tahoma" w:hAnsi="Tahoma" w:cs="Tahoma"/>
                <w:b w:val="0"/>
              </w:rPr>
              <w:t xml:space="preserve">e a professional leader in the development of the </w:t>
            </w:r>
            <w:r w:rsidR="004A2FDC" w:rsidRPr="00D844B4">
              <w:rPr>
                <w:rFonts w:ascii="Tahoma" w:hAnsi="Tahoma" w:cs="Tahoma"/>
                <w:b w:val="0"/>
              </w:rPr>
              <w:t xml:space="preserve">MHST </w:t>
            </w:r>
            <w:r w:rsidRPr="00D844B4">
              <w:rPr>
                <w:rFonts w:ascii="Tahoma" w:hAnsi="Tahoma" w:cs="Tahoma"/>
                <w:b w:val="0"/>
              </w:rPr>
              <w:t>and support others to achieve best evidenced</w:t>
            </w:r>
            <w:r w:rsidR="0096555F" w:rsidRPr="00D844B4">
              <w:rPr>
                <w:rFonts w:ascii="Tahoma" w:hAnsi="Tahoma" w:cs="Tahoma"/>
                <w:b w:val="0"/>
              </w:rPr>
              <w:t>-</w:t>
            </w:r>
            <w:r w:rsidRPr="00D844B4">
              <w:rPr>
                <w:rFonts w:ascii="Tahoma" w:hAnsi="Tahoma" w:cs="Tahoma"/>
                <w:b w:val="0"/>
              </w:rPr>
              <w:t>based practice</w:t>
            </w:r>
            <w:r w:rsidR="0096555F" w:rsidRPr="00D844B4">
              <w:rPr>
                <w:rFonts w:ascii="Tahoma" w:hAnsi="Tahoma" w:cs="Tahoma"/>
                <w:b w:val="0"/>
              </w:rPr>
              <w:t>.</w:t>
            </w:r>
            <w:r w:rsidRPr="00D844B4">
              <w:rPr>
                <w:rFonts w:ascii="Tahoma" w:hAnsi="Tahoma" w:cs="Tahoma"/>
                <w:b w:val="0"/>
              </w:rPr>
              <w:t xml:space="preserve"> </w:t>
            </w:r>
          </w:p>
          <w:p w14:paraId="51F1DEF6"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47037449" w14:textId="1819E104" w:rsidR="00EF5236" w:rsidRPr="00D844B4" w:rsidRDefault="00D05187" w:rsidP="00D844B4">
            <w:pPr>
              <w:spacing w:line="239" w:lineRule="auto"/>
              <w:ind w:left="651" w:right="63" w:hanging="563"/>
              <w:jc w:val="both"/>
              <w:rPr>
                <w:rFonts w:ascii="Tahoma" w:hAnsi="Tahoma" w:cs="Tahoma"/>
                <w:b w:val="0"/>
              </w:rPr>
            </w:pPr>
            <w:r w:rsidRPr="00D844B4">
              <w:rPr>
                <w:rFonts w:ascii="Tahoma" w:hAnsi="Tahoma" w:cs="Tahoma"/>
                <w:b w:val="0"/>
              </w:rPr>
              <w:t>1.1</w:t>
            </w:r>
            <w:r w:rsidR="004A2FDC" w:rsidRPr="00D844B4">
              <w:rPr>
                <w:rFonts w:ascii="Tahoma" w:hAnsi="Tahoma" w:cs="Tahoma"/>
                <w:b w:val="0"/>
              </w:rPr>
              <w:t>2</w:t>
            </w:r>
            <w:r w:rsidRPr="00D844B4">
              <w:rPr>
                <w:rFonts w:ascii="Tahoma" w:hAnsi="Tahoma" w:cs="Tahoma"/>
                <w:b w:val="0"/>
              </w:rPr>
              <w:t xml:space="preserve"> </w:t>
            </w:r>
            <w:r w:rsidR="00D844B4" w:rsidRPr="00D844B4">
              <w:rPr>
                <w:rFonts w:ascii="Tahoma" w:hAnsi="Tahoma" w:cs="Tahoma"/>
                <w:b w:val="0"/>
              </w:rPr>
              <w:tab/>
            </w:r>
            <w:r w:rsidR="00D8569D" w:rsidRPr="00D844B4">
              <w:rPr>
                <w:rFonts w:ascii="Tahoma" w:hAnsi="Tahoma" w:cs="Tahoma"/>
                <w:b w:val="0"/>
              </w:rPr>
              <w:t>E</w:t>
            </w:r>
            <w:r w:rsidRPr="00D844B4">
              <w:rPr>
                <w:rFonts w:ascii="Tahoma" w:hAnsi="Tahoma" w:cs="Tahoma"/>
                <w:b w:val="0"/>
              </w:rPr>
              <w:t>xercise the appropriate use of independence, authority and autonomy to inform practice, together with consultation and supervision making properly informed independent decisions</w:t>
            </w:r>
            <w:r w:rsidR="0096555F" w:rsidRPr="00D844B4">
              <w:rPr>
                <w:rFonts w:ascii="Tahoma" w:hAnsi="Tahoma" w:cs="Tahoma"/>
                <w:b w:val="0"/>
              </w:rPr>
              <w:t>,</w:t>
            </w:r>
            <w:r w:rsidRPr="00D844B4">
              <w:rPr>
                <w:rFonts w:ascii="Tahoma" w:hAnsi="Tahoma" w:cs="Tahoma"/>
                <w:b w:val="0"/>
              </w:rPr>
              <w:t xml:space="preserve"> and communicating</w:t>
            </w:r>
            <w:r w:rsidR="0096555F" w:rsidRPr="00D844B4">
              <w:rPr>
                <w:rFonts w:ascii="Tahoma" w:hAnsi="Tahoma" w:cs="Tahoma"/>
                <w:b w:val="0"/>
              </w:rPr>
              <w:t xml:space="preserve"> them effectively to others.</w:t>
            </w:r>
            <w:r w:rsidRPr="00D844B4">
              <w:rPr>
                <w:rFonts w:ascii="Tahoma" w:hAnsi="Tahoma" w:cs="Tahoma"/>
                <w:b w:val="0"/>
              </w:rPr>
              <w:t xml:space="preserve">  </w:t>
            </w:r>
          </w:p>
          <w:p w14:paraId="24142EBF" w14:textId="77777777" w:rsidR="00D844B4" w:rsidRPr="00D844B4" w:rsidRDefault="00D844B4" w:rsidP="00D844B4">
            <w:pPr>
              <w:spacing w:line="239" w:lineRule="auto"/>
              <w:ind w:left="651" w:right="63" w:hanging="563"/>
              <w:jc w:val="both"/>
              <w:rPr>
                <w:rFonts w:ascii="Tahoma" w:hAnsi="Tahoma" w:cs="Tahoma"/>
              </w:rPr>
            </w:pPr>
          </w:p>
          <w:p w14:paraId="383D94A9" w14:textId="343FD4BE" w:rsidR="00D844B4" w:rsidRPr="00D844B4" w:rsidRDefault="00D844B4" w:rsidP="00D844B4">
            <w:pPr>
              <w:spacing w:after="1" w:line="239" w:lineRule="auto"/>
              <w:ind w:left="651" w:right="107" w:hanging="563"/>
              <w:jc w:val="both"/>
              <w:rPr>
                <w:rFonts w:ascii="Tahoma" w:hAnsi="Tahoma" w:cs="Tahoma"/>
                <w:b w:val="0"/>
              </w:rPr>
            </w:pPr>
            <w:r w:rsidRPr="00D844B4">
              <w:rPr>
                <w:rFonts w:ascii="Tahoma" w:hAnsi="Tahoma" w:cs="Tahoma"/>
                <w:b w:val="0"/>
              </w:rPr>
              <w:t>1.13</w:t>
            </w:r>
            <w:r w:rsidRPr="00D844B4">
              <w:rPr>
                <w:rFonts w:ascii="Tahoma" w:hAnsi="Tahoma" w:cs="Tahoma"/>
                <w:b w:val="0"/>
              </w:rPr>
              <w:tab/>
              <w:t>Maintain accurate records of all contacts ensuring timely input into the Client Information System.</w:t>
            </w:r>
          </w:p>
          <w:p w14:paraId="2D7CEE8A" w14:textId="77777777" w:rsidR="00D844B4" w:rsidRPr="00D844B4" w:rsidRDefault="00D844B4" w:rsidP="00D844B4">
            <w:pPr>
              <w:spacing w:after="1" w:line="239" w:lineRule="auto"/>
              <w:ind w:left="651" w:right="107" w:hanging="563"/>
              <w:jc w:val="both"/>
              <w:rPr>
                <w:rFonts w:ascii="Tahoma" w:hAnsi="Tahoma" w:cs="Tahoma"/>
                <w:b w:val="0"/>
              </w:rPr>
            </w:pPr>
          </w:p>
          <w:p w14:paraId="2CD7E120" w14:textId="68F35C83" w:rsidR="00D844B4" w:rsidRPr="00D844B4" w:rsidRDefault="00D844B4" w:rsidP="00D844B4">
            <w:pPr>
              <w:spacing w:after="1" w:line="239" w:lineRule="auto"/>
              <w:ind w:left="651" w:right="107" w:hanging="563"/>
              <w:jc w:val="both"/>
              <w:rPr>
                <w:rFonts w:ascii="Tahoma" w:hAnsi="Tahoma" w:cs="Tahoma"/>
                <w:b w:val="0"/>
              </w:rPr>
            </w:pPr>
            <w:r w:rsidRPr="00D844B4">
              <w:rPr>
                <w:rFonts w:ascii="Tahoma" w:hAnsi="Tahoma" w:cs="Tahoma"/>
                <w:b w:val="0"/>
              </w:rPr>
              <w:t>1.14</w:t>
            </w:r>
            <w:r w:rsidRPr="00D844B4">
              <w:rPr>
                <w:rFonts w:ascii="Tahoma" w:hAnsi="Tahoma" w:cs="Tahoma"/>
                <w:b w:val="0"/>
              </w:rPr>
              <w:tab/>
              <w:t>Keep appropriate records with an awareness of legal requirements, guidelines and policy which balance confidentiality and effective information sharing to the benefit of CYPFs.</w:t>
            </w:r>
          </w:p>
          <w:p w14:paraId="70E45CEB" w14:textId="77777777" w:rsidR="00D844B4" w:rsidRPr="00D844B4" w:rsidRDefault="00D844B4" w:rsidP="00D844B4">
            <w:pPr>
              <w:ind w:left="651" w:hanging="563"/>
              <w:rPr>
                <w:rFonts w:ascii="Tahoma" w:hAnsi="Tahoma" w:cs="Tahoma"/>
              </w:rPr>
            </w:pPr>
          </w:p>
          <w:p w14:paraId="03CD8A7A" w14:textId="77777777" w:rsidR="00D844B4" w:rsidRPr="00D844B4" w:rsidRDefault="00D844B4" w:rsidP="00D844B4">
            <w:pPr>
              <w:tabs>
                <w:tab w:val="center" w:pos="935"/>
                <w:tab w:val="center" w:pos="5316"/>
              </w:tabs>
              <w:ind w:left="651" w:hanging="563"/>
              <w:rPr>
                <w:rFonts w:ascii="Tahoma" w:hAnsi="Tahoma" w:cs="Tahoma"/>
              </w:rPr>
            </w:pPr>
            <w:r w:rsidRPr="00D844B4">
              <w:rPr>
                <w:rFonts w:ascii="Tahoma" w:hAnsi="Tahoma" w:cs="Tahoma"/>
                <w:b w:val="0"/>
              </w:rPr>
              <w:t xml:space="preserve">1.15 </w:t>
            </w:r>
            <w:r w:rsidRPr="00D844B4">
              <w:rPr>
                <w:rFonts w:ascii="Tahoma" w:hAnsi="Tahoma" w:cs="Tahoma"/>
                <w:b w:val="0"/>
              </w:rPr>
              <w:tab/>
              <w:t xml:space="preserve">Audit and evaluate service provision in line with operational and clinical need. </w:t>
            </w:r>
          </w:p>
          <w:p w14:paraId="7F461B65" w14:textId="77777777" w:rsidR="00D844B4" w:rsidRPr="00D844B4" w:rsidRDefault="00D844B4" w:rsidP="00D844B4">
            <w:pPr>
              <w:ind w:left="651" w:hanging="563"/>
              <w:rPr>
                <w:rFonts w:ascii="Tahoma" w:hAnsi="Tahoma" w:cs="Tahoma"/>
              </w:rPr>
            </w:pPr>
            <w:r w:rsidRPr="00D844B4">
              <w:rPr>
                <w:rFonts w:ascii="Tahoma" w:hAnsi="Tahoma" w:cs="Tahoma"/>
                <w:b w:val="0"/>
              </w:rPr>
              <w:t xml:space="preserve"> </w:t>
            </w:r>
          </w:p>
          <w:p w14:paraId="3F95F0EC" w14:textId="74204748" w:rsidR="00D844B4" w:rsidRPr="00D844B4" w:rsidRDefault="00D844B4" w:rsidP="00D844B4">
            <w:pPr>
              <w:spacing w:after="2" w:line="238" w:lineRule="auto"/>
              <w:ind w:left="651" w:hanging="563"/>
              <w:jc w:val="both"/>
              <w:rPr>
                <w:rFonts w:ascii="Tahoma" w:hAnsi="Tahoma" w:cs="Tahoma"/>
              </w:rPr>
            </w:pPr>
            <w:r w:rsidRPr="00D844B4">
              <w:rPr>
                <w:rFonts w:ascii="Tahoma" w:hAnsi="Tahoma" w:cs="Tahoma"/>
                <w:b w:val="0"/>
              </w:rPr>
              <w:t>1.16</w:t>
            </w:r>
            <w:r w:rsidRPr="00D844B4">
              <w:rPr>
                <w:rFonts w:ascii="Tahoma" w:hAnsi="Tahoma" w:cs="Tahoma"/>
                <w:b w:val="0"/>
              </w:rPr>
              <w:tab/>
              <w:t xml:space="preserve">Collaborate with other MHSTs to ensure the consistency of working across the geography. </w:t>
            </w:r>
          </w:p>
          <w:p w14:paraId="764851B1" w14:textId="77777777" w:rsidR="00D844B4" w:rsidRPr="00D844B4" w:rsidRDefault="00D844B4" w:rsidP="00D844B4">
            <w:pPr>
              <w:ind w:left="651" w:hanging="563"/>
              <w:rPr>
                <w:rFonts w:ascii="Tahoma" w:hAnsi="Tahoma" w:cs="Tahoma"/>
              </w:rPr>
            </w:pPr>
            <w:r w:rsidRPr="00D844B4">
              <w:rPr>
                <w:rFonts w:ascii="Tahoma" w:hAnsi="Tahoma" w:cs="Tahoma"/>
                <w:b w:val="0"/>
              </w:rPr>
              <w:t xml:space="preserve"> </w:t>
            </w:r>
          </w:p>
          <w:p w14:paraId="208EF417" w14:textId="757AF34C" w:rsidR="00EF5236" w:rsidRPr="00D844B4" w:rsidRDefault="00D844B4" w:rsidP="00D844B4">
            <w:pPr>
              <w:tabs>
                <w:tab w:val="center" w:pos="935"/>
                <w:tab w:val="center" w:pos="5351"/>
              </w:tabs>
              <w:ind w:left="651" w:hanging="563"/>
              <w:rPr>
                <w:rFonts w:ascii="Tahoma" w:hAnsi="Tahoma" w:cs="Tahoma"/>
              </w:rPr>
            </w:pPr>
            <w:r w:rsidRPr="00D844B4">
              <w:rPr>
                <w:rFonts w:ascii="Tahoma" w:hAnsi="Tahoma" w:cs="Tahoma"/>
                <w:b w:val="0"/>
              </w:rPr>
              <w:t>1.17</w:t>
            </w:r>
            <w:r w:rsidRPr="00D844B4">
              <w:rPr>
                <w:rFonts w:ascii="Tahoma" w:hAnsi="Tahoma" w:cs="Tahoma"/>
                <w:b w:val="0"/>
              </w:rPr>
              <w:tab/>
            </w:r>
            <w:bookmarkStart w:id="0" w:name="_Hlk140226349"/>
            <w:r w:rsidRPr="00D844B4">
              <w:rPr>
                <w:rFonts w:ascii="Tahoma" w:hAnsi="Tahoma" w:cs="Tahoma"/>
                <w:b w:val="0"/>
              </w:rPr>
              <w:t xml:space="preserve">Manage and investigate complaints where required using root cause analysis. </w:t>
            </w:r>
            <w:bookmarkEnd w:id="0"/>
          </w:p>
        </w:tc>
      </w:tr>
      <w:tr w:rsidR="00EF5236" w:rsidRPr="00D844B4" w14:paraId="15BA6856" w14:textId="77777777" w:rsidTr="00D844B4">
        <w:tblPrEx>
          <w:tblCellMar>
            <w:right w:w="0" w:type="dxa"/>
          </w:tblCellMar>
        </w:tblPrEx>
        <w:trPr>
          <w:trHeight w:val="12914"/>
        </w:trPr>
        <w:tc>
          <w:tcPr>
            <w:tcW w:w="9714" w:type="dxa"/>
            <w:tcBorders>
              <w:top w:val="single" w:sz="4" w:space="0" w:color="000000"/>
              <w:left w:val="single" w:sz="4" w:space="0" w:color="000000"/>
              <w:bottom w:val="single" w:sz="4" w:space="0" w:color="000000"/>
              <w:right w:val="single" w:sz="4" w:space="0" w:color="000000"/>
            </w:tcBorders>
          </w:tcPr>
          <w:p w14:paraId="15AC1150" w14:textId="5071C91F" w:rsidR="00EF5236" w:rsidRPr="00D844B4" w:rsidRDefault="00EF5236" w:rsidP="00D844B4">
            <w:pPr>
              <w:ind w:left="651" w:hanging="563"/>
              <w:rPr>
                <w:rFonts w:ascii="Tahoma" w:hAnsi="Tahoma" w:cs="Tahoma"/>
              </w:rPr>
            </w:pPr>
          </w:p>
          <w:p w14:paraId="0520E842" w14:textId="0F07A392" w:rsidR="00EF5236" w:rsidRPr="00D844B4" w:rsidRDefault="00D05187" w:rsidP="00D844B4">
            <w:pPr>
              <w:spacing w:after="2" w:line="238" w:lineRule="auto"/>
              <w:ind w:left="651" w:hanging="563"/>
              <w:jc w:val="both"/>
              <w:rPr>
                <w:rFonts w:ascii="Tahoma" w:hAnsi="Tahoma" w:cs="Tahoma"/>
              </w:rPr>
            </w:pPr>
            <w:r w:rsidRPr="00D844B4">
              <w:rPr>
                <w:rFonts w:ascii="Tahoma" w:hAnsi="Tahoma" w:cs="Tahoma"/>
                <w:b w:val="0"/>
              </w:rPr>
              <w:t>1.</w:t>
            </w:r>
            <w:r w:rsidR="004A2FDC" w:rsidRPr="00D844B4">
              <w:rPr>
                <w:rFonts w:ascii="Tahoma" w:hAnsi="Tahoma" w:cs="Tahoma"/>
                <w:b w:val="0"/>
              </w:rPr>
              <w:t>18</w:t>
            </w:r>
            <w:r w:rsidRPr="00D844B4">
              <w:rPr>
                <w:rFonts w:ascii="Tahoma" w:hAnsi="Tahoma" w:cs="Tahoma"/>
                <w:b w:val="0"/>
              </w:rPr>
              <w:t xml:space="preserve"> </w:t>
            </w:r>
            <w:r w:rsidR="00D844B4" w:rsidRPr="00D844B4">
              <w:rPr>
                <w:rFonts w:ascii="Tahoma" w:hAnsi="Tahoma" w:cs="Tahoma"/>
                <w:b w:val="0"/>
              </w:rPr>
              <w:tab/>
            </w:r>
            <w:r w:rsidRPr="00D844B4">
              <w:rPr>
                <w:rFonts w:ascii="Tahoma" w:hAnsi="Tahoma" w:cs="Tahoma"/>
                <w:b w:val="0"/>
              </w:rPr>
              <w:t>T</w:t>
            </w:r>
            <w:r w:rsidR="00D8569D" w:rsidRPr="00D844B4">
              <w:rPr>
                <w:rFonts w:ascii="Tahoma" w:hAnsi="Tahoma" w:cs="Tahoma"/>
                <w:b w:val="0"/>
              </w:rPr>
              <w:t xml:space="preserve">ake </w:t>
            </w:r>
            <w:r w:rsidRPr="00D844B4">
              <w:rPr>
                <w:rFonts w:ascii="Tahoma" w:hAnsi="Tahoma" w:cs="Tahoma"/>
                <w:b w:val="0"/>
              </w:rPr>
              <w:t>responsib</w:t>
            </w:r>
            <w:r w:rsidR="00D8569D" w:rsidRPr="00D844B4">
              <w:rPr>
                <w:rFonts w:ascii="Tahoma" w:hAnsi="Tahoma" w:cs="Tahoma"/>
                <w:b w:val="0"/>
              </w:rPr>
              <w:t>ility</w:t>
            </w:r>
            <w:r w:rsidRPr="00D844B4">
              <w:rPr>
                <w:rFonts w:ascii="Tahoma" w:hAnsi="Tahoma" w:cs="Tahoma"/>
                <w:b w:val="0"/>
              </w:rPr>
              <w:t xml:space="preserve"> for the development and maintenance of local policies, procedures and service level agreements</w:t>
            </w:r>
            <w:r w:rsidR="0096555F" w:rsidRPr="00D844B4">
              <w:rPr>
                <w:rFonts w:ascii="Tahoma" w:hAnsi="Tahoma" w:cs="Tahoma"/>
                <w:b w:val="0"/>
              </w:rPr>
              <w:t>.</w:t>
            </w:r>
          </w:p>
          <w:p w14:paraId="5A7AD64F"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357C8697" w14:textId="331ADCD3" w:rsidR="00EF5236" w:rsidRPr="00D844B4" w:rsidRDefault="00D05187" w:rsidP="00D844B4">
            <w:pPr>
              <w:ind w:left="651" w:hanging="563"/>
              <w:jc w:val="both"/>
              <w:rPr>
                <w:rFonts w:ascii="Tahoma" w:hAnsi="Tahoma" w:cs="Tahoma"/>
              </w:rPr>
            </w:pPr>
            <w:r w:rsidRPr="00D844B4">
              <w:rPr>
                <w:rFonts w:ascii="Tahoma" w:hAnsi="Tahoma" w:cs="Tahoma"/>
                <w:b w:val="0"/>
              </w:rPr>
              <w:t>1.</w:t>
            </w:r>
            <w:r w:rsidR="004A2FDC" w:rsidRPr="00D844B4">
              <w:rPr>
                <w:rFonts w:ascii="Tahoma" w:hAnsi="Tahoma" w:cs="Tahoma"/>
                <w:b w:val="0"/>
              </w:rPr>
              <w:t>19</w:t>
            </w:r>
            <w:r w:rsidRPr="00D844B4">
              <w:rPr>
                <w:rFonts w:ascii="Tahoma" w:hAnsi="Tahoma" w:cs="Tahoma"/>
                <w:b w:val="0"/>
              </w:rPr>
              <w:t xml:space="preserve"> </w:t>
            </w:r>
            <w:r w:rsidR="00D844B4" w:rsidRPr="00D844B4">
              <w:rPr>
                <w:rFonts w:ascii="Tahoma" w:hAnsi="Tahoma" w:cs="Tahoma"/>
                <w:b w:val="0"/>
              </w:rPr>
              <w:tab/>
            </w:r>
            <w:r w:rsidR="00D8569D" w:rsidRPr="00D844B4">
              <w:rPr>
                <w:rFonts w:ascii="Tahoma" w:hAnsi="Tahoma" w:cs="Tahoma"/>
                <w:b w:val="0"/>
              </w:rPr>
              <w:t>E</w:t>
            </w:r>
            <w:r w:rsidRPr="00D844B4">
              <w:rPr>
                <w:rFonts w:ascii="Tahoma" w:hAnsi="Tahoma" w:cs="Tahoma"/>
                <w:b w:val="0"/>
              </w:rPr>
              <w:t xml:space="preserve">nsure that safeguarding </w:t>
            </w:r>
            <w:r w:rsidR="0096555F" w:rsidRPr="00D844B4">
              <w:rPr>
                <w:rFonts w:ascii="Tahoma" w:hAnsi="Tahoma" w:cs="Tahoma"/>
                <w:b w:val="0"/>
              </w:rPr>
              <w:t xml:space="preserve">CYPFs </w:t>
            </w:r>
            <w:r w:rsidRPr="00D844B4">
              <w:rPr>
                <w:rFonts w:ascii="Tahoma" w:hAnsi="Tahoma" w:cs="Tahoma"/>
                <w:b w:val="0"/>
              </w:rPr>
              <w:t>and associated adults is maintained throughout the service provision</w:t>
            </w:r>
            <w:r w:rsidR="0096555F" w:rsidRPr="00D844B4">
              <w:rPr>
                <w:rFonts w:ascii="Tahoma" w:hAnsi="Tahoma" w:cs="Tahoma"/>
                <w:b w:val="0"/>
              </w:rPr>
              <w:t>.</w:t>
            </w:r>
            <w:r w:rsidRPr="00D844B4">
              <w:rPr>
                <w:rFonts w:ascii="Tahoma" w:hAnsi="Tahoma" w:cs="Tahoma"/>
                <w:b w:val="0"/>
              </w:rPr>
              <w:t xml:space="preserve"> </w:t>
            </w:r>
          </w:p>
          <w:p w14:paraId="05442C4C"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315220D0" w14:textId="28965AC1" w:rsidR="00EF5236" w:rsidRPr="00D844B4" w:rsidRDefault="00D05187" w:rsidP="00D844B4">
            <w:pPr>
              <w:spacing w:after="2" w:line="238" w:lineRule="auto"/>
              <w:ind w:left="651" w:hanging="563"/>
              <w:jc w:val="both"/>
              <w:rPr>
                <w:rFonts w:ascii="Tahoma" w:hAnsi="Tahoma" w:cs="Tahoma"/>
              </w:rPr>
            </w:pPr>
            <w:r w:rsidRPr="00D844B4">
              <w:rPr>
                <w:rFonts w:ascii="Tahoma" w:hAnsi="Tahoma" w:cs="Tahoma"/>
                <w:b w:val="0"/>
              </w:rPr>
              <w:t>1.2</w:t>
            </w:r>
            <w:r w:rsidR="004A2FDC" w:rsidRPr="00D844B4">
              <w:rPr>
                <w:rFonts w:ascii="Tahoma" w:hAnsi="Tahoma" w:cs="Tahoma"/>
                <w:b w:val="0"/>
              </w:rPr>
              <w:t>0</w:t>
            </w:r>
            <w:r w:rsidRPr="00D844B4">
              <w:rPr>
                <w:rFonts w:ascii="Tahoma" w:hAnsi="Tahoma" w:cs="Tahoma"/>
                <w:b w:val="0"/>
              </w:rPr>
              <w:t xml:space="preserve"> </w:t>
            </w:r>
            <w:r w:rsidR="00D844B4" w:rsidRPr="00D844B4">
              <w:rPr>
                <w:rFonts w:ascii="Tahoma" w:hAnsi="Tahoma" w:cs="Tahoma"/>
                <w:b w:val="0"/>
              </w:rPr>
              <w:tab/>
            </w:r>
            <w:r w:rsidR="00D8569D" w:rsidRPr="00D844B4">
              <w:rPr>
                <w:rFonts w:ascii="Tahoma" w:hAnsi="Tahoma" w:cs="Tahoma"/>
                <w:b w:val="0"/>
              </w:rPr>
              <w:t>L</w:t>
            </w:r>
            <w:r w:rsidRPr="00D844B4">
              <w:rPr>
                <w:rFonts w:ascii="Tahoma" w:hAnsi="Tahoma" w:cs="Tahoma"/>
                <w:b w:val="0"/>
              </w:rPr>
              <w:t>ead, manage and integrate the key duties and responsibilities of the skill mix teams</w:t>
            </w:r>
            <w:r w:rsidR="0096555F" w:rsidRPr="00D844B4">
              <w:rPr>
                <w:rFonts w:ascii="Tahoma" w:hAnsi="Tahoma" w:cs="Tahoma"/>
                <w:b w:val="0"/>
              </w:rPr>
              <w:t>.</w:t>
            </w:r>
            <w:r w:rsidRPr="00D844B4">
              <w:rPr>
                <w:rFonts w:ascii="Tahoma" w:hAnsi="Tahoma" w:cs="Tahoma"/>
                <w:b w:val="0"/>
              </w:rPr>
              <w:t xml:space="preserve">  </w:t>
            </w:r>
          </w:p>
          <w:p w14:paraId="36C187BB"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3980E54E" w14:textId="2B245842" w:rsidR="00EF5236" w:rsidRPr="00D844B4" w:rsidRDefault="00D05187" w:rsidP="00D844B4">
            <w:pPr>
              <w:spacing w:after="2" w:line="238" w:lineRule="auto"/>
              <w:ind w:left="651" w:hanging="563"/>
              <w:jc w:val="both"/>
              <w:rPr>
                <w:rFonts w:ascii="Tahoma" w:hAnsi="Tahoma" w:cs="Tahoma"/>
              </w:rPr>
            </w:pPr>
            <w:r w:rsidRPr="00D844B4">
              <w:rPr>
                <w:rFonts w:ascii="Tahoma" w:hAnsi="Tahoma" w:cs="Tahoma"/>
                <w:b w:val="0"/>
              </w:rPr>
              <w:t>1.2</w:t>
            </w:r>
            <w:r w:rsidR="004A2FDC" w:rsidRPr="00D844B4">
              <w:rPr>
                <w:rFonts w:ascii="Tahoma" w:hAnsi="Tahoma" w:cs="Tahoma"/>
                <w:b w:val="0"/>
              </w:rPr>
              <w:t>1</w:t>
            </w:r>
            <w:r w:rsidRPr="00D844B4">
              <w:rPr>
                <w:rFonts w:ascii="Tahoma" w:hAnsi="Tahoma" w:cs="Tahoma"/>
                <w:b w:val="0"/>
              </w:rPr>
              <w:t xml:space="preserve"> </w:t>
            </w:r>
            <w:r w:rsidR="00D844B4" w:rsidRPr="00D844B4">
              <w:rPr>
                <w:rFonts w:ascii="Tahoma" w:hAnsi="Tahoma" w:cs="Tahoma"/>
                <w:b w:val="0"/>
              </w:rPr>
              <w:tab/>
            </w:r>
            <w:r w:rsidRPr="00D844B4">
              <w:rPr>
                <w:rFonts w:ascii="Tahoma" w:hAnsi="Tahoma" w:cs="Tahoma"/>
                <w:b w:val="0"/>
              </w:rPr>
              <w:t>Ensure the application and development of local systems, processes and practices within the service are consistent with a whole team approach</w:t>
            </w:r>
            <w:r w:rsidR="0096555F" w:rsidRPr="00D844B4">
              <w:rPr>
                <w:rFonts w:ascii="Tahoma" w:hAnsi="Tahoma" w:cs="Tahoma"/>
                <w:b w:val="0"/>
              </w:rPr>
              <w:t>.</w:t>
            </w:r>
            <w:r w:rsidRPr="00D844B4">
              <w:rPr>
                <w:rFonts w:ascii="Tahoma" w:hAnsi="Tahoma" w:cs="Tahoma"/>
                <w:b w:val="0"/>
              </w:rPr>
              <w:t xml:space="preserve">  </w:t>
            </w:r>
          </w:p>
          <w:p w14:paraId="20E9A90B" w14:textId="77777777" w:rsidR="00EF5236" w:rsidRPr="00D844B4" w:rsidRDefault="00D05187" w:rsidP="00D844B4">
            <w:pPr>
              <w:spacing w:after="15"/>
              <w:ind w:left="651" w:hanging="563"/>
              <w:rPr>
                <w:rFonts w:ascii="Tahoma" w:hAnsi="Tahoma" w:cs="Tahoma"/>
              </w:rPr>
            </w:pPr>
            <w:r w:rsidRPr="00D844B4">
              <w:rPr>
                <w:rFonts w:ascii="Tahoma" w:hAnsi="Tahoma" w:cs="Tahoma"/>
                <w:b w:val="0"/>
              </w:rPr>
              <w:t xml:space="preserve"> </w:t>
            </w:r>
          </w:p>
          <w:p w14:paraId="3F06DE51" w14:textId="2EB8E7B4" w:rsidR="00EF5236" w:rsidRPr="00D844B4" w:rsidRDefault="00D05187" w:rsidP="00D844B4">
            <w:pPr>
              <w:ind w:left="651" w:hanging="563"/>
              <w:jc w:val="both"/>
              <w:rPr>
                <w:rFonts w:ascii="Tahoma" w:hAnsi="Tahoma" w:cs="Tahoma"/>
              </w:rPr>
            </w:pPr>
            <w:r w:rsidRPr="00D844B4">
              <w:rPr>
                <w:rFonts w:ascii="Tahoma" w:hAnsi="Tahoma" w:cs="Tahoma"/>
                <w:b w:val="0"/>
              </w:rPr>
              <w:t>1.2</w:t>
            </w:r>
            <w:r w:rsidR="004A2FDC" w:rsidRPr="00D844B4">
              <w:rPr>
                <w:rFonts w:ascii="Tahoma" w:hAnsi="Tahoma" w:cs="Tahoma"/>
                <w:b w:val="0"/>
              </w:rPr>
              <w:t>2</w:t>
            </w:r>
            <w:r w:rsidR="00D844B4" w:rsidRPr="00D844B4">
              <w:rPr>
                <w:rFonts w:ascii="Tahoma" w:hAnsi="Tahoma" w:cs="Tahoma"/>
                <w:b w:val="0"/>
              </w:rPr>
              <w:tab/>
            </w:r>
            <w:r w:rsidRPr="00D844B4">
              <w:rPr>
                <w:rFonts w:ascii="Tahoma" w:hAnsi="Tahoma" w:cs="Tahoma"/>
                <w:b w:val="0"/>
              </w:rPr>
              <w:t>Support the Service Manager in the delivery of Compass’ Clinical Governance framework, policies and procedures</w:t>
            </w:r>
            <w:r w:rsidR="0096555F" w:rsidRPr="00D844B4">
              <w:rPr>
                <w:rFonts w:ascii="Tahoma" w:hAnsi="Tahoma" w:cs="Tahoma"/>
                <w:b w:val="0"/>
              </w:rPr>
              <w:t>.</w:t>
            </w:r>
            <w:r w:rsidRPr="00D844B4">
              <w:rPr>
                <w:rFonts w:ascii="Tahoma" w:hAnsi="Tahoma" w:cs="Tahoma"/>
                <w:b w:val="0"/>
              </w:rPr>
              <w:t xml:space="preserve">  </w:t>
            </w:r>
          </w:p>
          <w:p w14:paraId="058BA2AB"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301E0A4F" w14:textId="069DAD99" w:rsidR="00EF5236" w:rsidRPr="00D844B4" w:rsidRDefault="00D05187" w:rsidP="00D844B4">
            <w:pPr>
              <w:spacing w:after="2" w:line="238" w:lineRule="auto"/>
              <w:ind w:left="651" w:right="109" w:hanging="563"/>
              <w:jc w:val="both"/>
              <w:rPr>
                <w:rFonts w:ascii="Tahoma" w:hAnsi="Tahoma" w:cs="Tahoma"/>
              </w:rPr>
            </w:pPr>
            <w:r w:rsidRPr="00D844B4">
              <w:rPr>
                <w:rFonts w:ascii="Tahoma" w:hAnsi="Tahoma" w:cs="Tahoma"/>
                <w:b w:val="0"/>
              </w:rPr>
              <w:t>1.</w:t>
            </w:r>
            <w:r w:rsidR="00952373" w:rsidRPr="00D844B4">
              <w:rPr>
                <w:rFonts w:ascii="Tahoma" w:hAnsi="Tahoma" w:cs="Tahoma"/>
                <w:b w:val="0"/>
              </w:rPr>
              <w:t>2</w:t>
            </w:r>
            <w:r w:rsidR="004A2FDC" w:rsidRPr="00D844B4">
              <w:rPr>
                <w:rFonts w:ascii="Tahoma" w:hAnsi="Tahoma" w:cs="Tahoma"/>
                <w:b w:val="0"/>
              </w:rPr>
              <w:t>3</w:t>
            </w:r>
            <w:r w:rsidRPr="00D844B4">
              <w:rPr>
                <w:rFonts w:ascii="Tahoma" w:hAnsi="Tahoma" w:cs="Tahoma"/>
                <w:b w:val="0"/>
              </w:rPr>
              <w:t xml:space="preserve"> </w:t>
            </w:r>
            <w:r w:rsidR="00D844B4" w:rsidRPr="00D844B4">
              <w:rPr>
                <w:rFonts w:ascii="Tahoma" w:hAnsi="Tahoma" w:cs="Tahoma"/>
                <w:b w:val="0"/>
              </w:rPr>
              <w:tab/>
            </w:r>
            <w:r w:rsidRPr="00D844B4">
              <w:rPr>
                <w:rFonts w:ascii="Tahoma" w:hAnsi="Tahoma" w:cs="Tahoma"/>
                <w:b w:val="0"/>
              </w:rPr>
              <w:t>Be an active member and contribute to local operational and strategic meetings to represent the service and organisation and build sustainable partnerships with priority partners</w:t>
            </w:r>
            <w:r w:rsidR="0096555F" w:rsidRPr="00D844B4">
              <w:rPr>
                <w:rFonts w:ascii="Tahoma" w:hAnsi="Tahoma" w:cs="Tahoma"/>
                <w:b w:val="0"/>
              </w:rPr>
              <w:t>.</w:t>
            </w:r>
            <w:r w:rsidRPr="00D844B4">
              <w:rPr>
                <w:rFonts w:ascii="Tahoma" w:hAnsi="Tahoma" w:cs="Tahoma"/>
                <w:b w:val="0"/>
              </w:rPr>
              <w:t xml:space="preserve"> </w:t>
            </w:r>
          </w:p>
          <w:p w14:paraId="048DF3B6" w14:textId="061173C3" w:rsidR="00EF5236" w:rsidRPr="00D844B4" w:rsidRDefault="00D05187" w:rsidP="00D844B4">
            <w:pPr>
              <w:ind w:left="651" w:hanging="563"/>
              <w:rPr>
                <w:rFonts w:ascii="Tahoma" w:hAnsi="Tahoma" w:cs="Tahoma"/>
              </w:rPr>
            </w:pPr>
            <w:r w:rsidRPr="00D844B4">
              <w:rPr>
                <w:rFonts w:ascii="Tahoma" w:hAnsi="Tahoma" w:cs="Tahoma"/>
              </w:rPr>
              <w:t xml:space="preserve"> </w:t>
            </w:r>
            <w:r w:rsidRPr="00D844B4">
              <w:rPr>
                <w:rFonts w:ascii="Tahoma" w:hAnsi="Tahoma" w:cs="Tahoma"/>
                <w:b w:val="0"/>
              </w:rPr>
              <w:t xml:space="preserve"> </w:t>
            </w:r>
          </w:p>
          <w:p w14:paraId="54CB38A6" w14:textId="77777777" w:rsidR="00EF5236" w:rsidRPr="00D844B4" w:rsidRDefault="00D05187" w:rsidP="00D844B4">
            <w:pPr>
              <w:numPr>
                <w:ilvl w:val="0"/>
                <w:numId w:val="3"/>
              </w:numPr>
              <w:ind w:left="651" w:hanging="563"/>
              <w:rPr>
                <w:rFonts w:ascii="Tahoma" w:hAnsi="Tahoma" w:cs="Tahoma"/>
              </w:rPr>
            </w:pPr>
            <w:r w:rsidRPr="00D844B4">
              <w:rPr>
                <w:rFonts w:ascii="Tahoma" w:hAnsi="Tahoma" w:cs="Tahoma"/>
              </w:rPr>
              <w:t xml:space="preserve">Leading and Managing People  </w:t>
            </w:r>
          </w:p>
          <w:p w14:paraId="1349269A" w14:textId="77777777" w:rsidR="00EF5236" w:rsidRPr="00D844B4" w:rsidRDefault="00D05187" w:rsidP="00D844B4">
            <w:pPr>
              <w:ind w:left="651" w:hanging="563"/>
              <w:rPr>
                <w:rFonts w:ascii="Tahoma" w:hAnsi="Tahoma" w:cs="Tahoma"/>
              </w:rPr>
            </w:pPr>
            <w:r w:rsidRPr="00D844B4">
              <w:rPr>
                <w:rFonts w:ascii="Tahoma" w:hAnsi="Tahoma" w:cs="Tahoma"/>
              </w:rPr>
              <w:t xml:space="preserve"> </w:t>
            </w:r>
          </w:p>
          <w:p w14:paraId="785AA3CE" w14:textId="5EBD8BDF" w:rsidR="00EF5236" w:rsidRPr="00D844B4" w:rsidRDefault="00D05187" w:rsidP="00D844B4">
            <w:pPr>
              <w:numPr>
                <w:ilvl w:val="1"/>
                <w:numId w:val="3"/>
              </w:numPr>
              <w:ind w:left="651" w:hanging="563"/>
              <w:jc w:val="both"/>
              <w:rPr>
                <w:rFonts w:ascii="Tahoma" w:hAnsi="Tahoma" w:cs="Tahoma"/>
              </w:rPr>
            </w:pPr>
            <w:r w:rsidRPr="00D844B4">
              <w:rPr>
                <w:rFonts w:ascii="Tahoma" w:hAnsi="Tahoma" w:cs="Tahoma"/>
                <w:b w:val="0"/>
              </w:rPr>
              <w:t>T</w:t>
            </w:r>
            <w:r w:rsidR="00D8569D" w:rsidRPr="00D844B4">
              <w:rPr>
                <w:rFonts w:ascii="Tahoma" w:hAnsi="Tahoma" w:cs="Tahoma"/>
                <w:b w:val="0"/>
              </w:rPr>
              <w:t xml:space="preserve">ake </w:t>
            </w:r>
            <w:r w:rsidRPr="00D844B4">
              <w:rPr>
                <w:rFonts w:ascii="Tahoma" w:hAnsi="Tahoma" w:cs="Tahoma"/>
                <w:b w:val="0"/>
              </w:rPr>
              <w:t>operational responsib</w:t>
            </w:r>
            <w:r w:rsidR="00D8569D" w:rsidRPr="00D844B4">
              <w:rPr>
                <w:rFonts w:ascii="Tahoma" w:hAnsi="Tahoma" w:cs="Tahoma"/>
                <w:b w:val="0"/>
              </w:rPr>
              <w:t>ility</w:t>
            </w:r>
            <w:r w:rsidRPr="00D844B4">
              <w:rPr>
                <w:rFonts w:ascii="Tahoma" w:hAnsi="Tahoma" w:cs="Tahoma"/>
                <w:b w:val="0"/>
              </w:rPr>
              <w:t xml:space="preserve"> for the </w:t>
            </w:r>
            <w:r w:rsidR="00D8569D" w:rsidRPr="00D844B4">
              <w:rPr>
                <w:rFonts w:ascii="Tahoma" w:hAnsi="Tahoma" w:cs="Tahoma"/>
                <w:b w:val="0"/>
              </w:rPr>
              <w:t xml:space="preserve">skill mix </w:t>
            </w:r>
            <w:r w:rsidRPr="00D844B4">
              <w:rPr>
                <w:rFonts w:ascii="Tahoma" w:hAnsi="Tahoma" w:cs="Tahoma"/>
                <w:b w:val="0"/>
              </w:rPr>
              <w:t xml:space="preserve">team including line management responsibilities such as: managing performance, approving annual leave, managing attendance, completing and distributing duty rotas, annual appraisals, operational and practice supervision, training requirements. </w:t>
            </w:r>
          </w:p>
          <w:p w14:paraId="484B0913"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01A805D5" w14:textId="17DBCBF2" w:rsidR="00EF5236" w:rsidRPr="00D844B4" w:rsidRDefault="00D05187" w:rsidP="00D844B4">
            <w:pPr>
              <w:numPr>
                <w:ilvl w:val="1"/>
                <w:numId w:val="3"/>
              </w:numPr>
              <w:spacing w:line="238" w:lineRule="auto"/>
              <w:ind w:left="651" w:hanging="563"/>
              <w:jc w:val="both"/>
              <w:rPr>
                <w:rFonts w:ascii="Tahoma" w:hAnsi="Tahoma" w:cs="Tahoma"/>
              </w:rPr>
            </w:pPr>
            <w:r w:rsidRPr="00D844B4">
              <w:rPr>
                <w:rFonts w:ascii="Tahoma" w:hAnsi="Tahoma" w:cs="Tahoma"/>
                <w:b w:val="0"/>
              </w:rPr>
              <w:t>Effectively lead and line manage staff in order to deliver results; inspiring others to be positive in their everyday practice, service delivery and development</w:t>
            </w:r>
            <w:r w:rsidR="0096555F" w:rsidRPr="00D844B4">
              <w:rPr>
                <w:rFonts w:ascii="Tahoma" w:hAnsi="Tahoma" w:cs="Tahoma"/>
                <w:b w:val="0"/>
              </w:rPr>
              <w:t>.</w:t>
            </w:r>
            <w:r w:rsidRPr="00D844B4">
              <w:rPr>
                <w:rFonts w:ascii="Tahoma" w:hAnsi="Tahoma" w:cs="Tahoma"/>
                <w:b w:val="0"/>
              </w:rPr>
              <w:t xml:space="preserve"> </w:t>
            </w:r>
          </w:p>
          <w:p w14:paraId="25F46D62" w14:textId="77777777" w:rsidR="00EF5236" w:rsidRPr="00D844B4" w:rsidRDefault="00D05187" w:rsidP="00D844B4">
            <w:pPr>
              <w:ind w:left="651" w:hanging="563"/>
              <w:rPr>
                <w:rFonts w:ascii="Tahoma" w:hAnsi="Tahoma" w:cs="Tahoma"/>
              </w:rPr>
            </w:pPr>
            <w:r w:rsidRPr="00D844B4">
              <w:rPr>
                <w:rFonts w:ascii="Tahoma" w:hAnsi="Tahoma" w:cs="Tahoma"/>
                <w:b w:val="0"/>
              </w:rPr>
              <w:t xml:space="preserve"> </w:t>
            </w:r>
          </w:p>
          <w:p w14:paraId="2D151A80" w14:textId="6D990623" w:rsidR="00EF5236" w:rsidRPr="00D844B4" w:rsidRDefault="00D8569D" w:rsidP="00D844B4">
            <w:pPr>
              <w:numPr>
                <w:ilvl w:val="1"/>
                <w:numId w:val="3"/>
              </w:numPr>
              <w:spacing w:after="2" w:line="238" w:lineRule="auto"/>
              <w:ind w:left="651" w:hanging="563"/>
              <w:jc w:val="both"/>
              <w:rPr>
                <w:rFonts w:ascii="Tahoma" w:hAnsi="Tahoma" w:cs="Tahoma"/>
              </w:rPr>
            </w:pPr>
            <w:r w:rsidRPr="00D844B4">
              <w:rPr>
                <w:rFonts w:ascii="Tahoma" w:hAnsi="Tahoma" w:cs="Tahoma"/>
                <w:b w:val="0"/>
              </w:rPr>
              <w:t>E</w:t>
            </w:r>
            <w:r w:rsidR="00D05187" w:rsidRPr="00D844B4">
              <w:rPr>
                <w:rFonts w:ascii="Tahoma" w:hAnsi="Tahoma" w:cs="Tahoma"/>
                <w:b w:val="0"/>
              </w:rPr>
              <w:t>nsuring that all policies and procedures are adhered to within the team</w:t>
            </w:r>
            <w:r w:rsidR="0096555F" w:rsidRPr="00D844B4">
              <w:rPr>
                <w:rFonts w:ascii="Tahoma" w:hAnsi="Tahoma" w:cs="Tahoma"/>
                <w:b w:val="0"/>
              </w:rPr>
              <w:t>.</w:t>
            </w:r>
            <w:r w:rsidR="00D05187" w:rsidRPr="00D844B4">
              <w:rPr>
                <w:rFonts w:ascii="Tahoma" w:hAnsi="Tahoma" w:cs="Tahoma"/>
                <w:b w:val="0"/>
              </w:rPr>
              <w:t xml:space="preserve"> </w:t>
            </w:r>
          </w:p>
          <w:p w14:paraId="2D2BA7F9" w14:textId="77777777" w:rsidR="00EF5236" w:rsidRPr="00D844B4" w:rsidRDefault="00D05187" w:rsidP="00D844B4">
            <w:pPr>
              <w:ind w:left="651" w:hanging="563"/>
              <w:rPr>
                <w:rFonts w:ascii="Tahoma" w:hAnsi="Tahoma" w:cs="Tahoma"/>
                <w:b w:val="0"/>
              </w:rPr>
            </w:pPr>
            <w:r w:rsidRPr="00D844B4">
              <w:rPr>
                <w:rFonts w:ascii="Tahoma" w:hAnsi="Tahoma" w:cs="Tahoma"/>
                <w:b w:val="0"/>
              </w:rPr>
              <w:t xml:space="preserve"> </w:t>
            </w:r>
          </w:p>
          <w:p w14:paraId="0B7050C4" w14:textId="4BBF4F8C" w:rsidR="00D844B4" w:rsidRPr="00D844B4" w:rsidRDefault="00D844B4" w:rsidP="00D844B4">
            <w:pPr>
              <w:ind w:left="651" w:hanging="563"/>
              <w:rPr>
                <w:rFonts w:ascii="Tahoma" w:hAnsi="Tahoma" w:cs="Tahoma"/>
                <w:b w:val="0"/>
                <w:bCs/>
              </w:rPr>
            </w:pPr>
            <w:r w:rsidRPr="00D844B4">
              <w:rPr>
                <w:rFonts w:ascii="Tahoma" w:hAnsi="Tahoma" w:cs="Tahoma"/>
                <w:b w:val="0"/>
                <w:bCs/>
              </w:rPr>
              <w:t xml:space="preserve">2.4 </w:t>
            </w:r>
            <w:r w:rsidRPr="00D844B4">
              <w:rPr>
                <w:rFonts w:ascii="Tahoma" w:hAnsi="Tahoma" w:cs="Tahoma"/>
                <w:b w:val="0"/>
                <w:bCs/>
              </w:rPr>
              <w:tab/>
              <w:t xml:space="preserve">Effectively work as part of a local leadership team led by the Service Manager and supported by other colleagues to ensure the delivery of cohesive services across the locality. </w:t>
            </w:r>
          </w:p>
          <w:p w14:paraId="6ED717E3" w14:textId="77777777" w:rsidR="00D844B4" w:rsidRPr="00D844B4" w:rsidRDefault="00D844B4" w:rsidP="00D844B4">
            <w:pPr>
              <w:ind w:left="651" w:hanging="563"/>
              <w:rPr>
                <w:rFonts w:ascii="Tahoma" w:hAnsi="Tahoma" w:cs="Tahoma"/>
                <w:b w:val="0"/>
                <w:bCs/>
              </w:rPr>
            </w:pPr>
            <w:r w:rsidRPr="00D844B4">
              <w:rPr>
                <w:rFonts w:ascii="Tahoma" w:hAnsi="Tahoma" w:cs="Tahoma"/>
                <w:b w:val="0"/>
                <w:bCs/>
              </w:rPr>
              <w:t xml:space="preserve"> </w:t>
            </w:r>
          </w:p>
          <w:p w14:paraId="4CBC5181" w14:textId="055B95CA" w:rsidR="00D844B4" w:rsidRPr="00D844B4" w:rsidRDefault="00D844B4" w:rsidP="00D844B4">
            <w:pPr>
              <w:ind w:left="651" w:hanging="563"/>
              <w:rPr>
                <w:rFonts w:ascii="Tahoma" w:hAnsi="Tahoma" w:cs="Tahoma"/>
                <w:b w:val="0"/>
                <w:bCs/>
              </w:rPr>
            </w:pPr>
            <w:r w:rsidRPr="00D844B4">
              <w:rPr>
                <w:rFonts w:ascii="Tahoma" w:hAnsi="Tahoma" w:cs="Tahoma"/>
                <w:b w:val="0"/>
                <w:bCs/>
              </w:rPr>
              <w:t xml:space="preserve">2.5 </w:t>
            </w:r>
            <w:r w:rsidRPr="00D844B4">
              <w:rPr>
                <w:rFonts w:ascii="Tahoma" w:hAnsi="Tahoma" w:cs="Tahoma"/>
                <w:b w:val="0"/>
                <w:bCs/>
              </w:rPr>
              <w:tab/>
              <w:t xml:space="preserve">Provide regular supervision, annual appraisal and individual performance review linked to service KPIs as outlined in Compass frameworks, policies and procedures. </w:t>
            </w:r>
          </w:p>
          <w:p w14:paraId="6F8FAD62" w14:textId="77777777" w:rsidR="00D844B4" w:rsidRPr="00D844B4" w:rsidRDefault="00D844B4" w:rsidP="00D844B4">
            <w:pPr>
              <w:ind w:left="651" w:hanging="563"/>
              <w:rPr>
                <w:rFonts w:ascii="Tahoma" w:hAnsi="Tahoma" w:cs="Tahoma"/>
                <w:b w:val="0"/>
                <w:bCs/>
              </w:rPr>
            </w:pPr>
            <w:r w:rsidRPr="00D844B4">
              <w:rPr>
                <w:rFonts w:ascii="Tahoma" w:hAnsi="Tahoma" w:cs="Tahoma"/>
                <w:b w:val="0"/>
                <w:bCs/>
              </w:rPr>
              <w:t xml:space="preserve"> </w:t>
            </w:r>
          </w:p>
          <w:p w14:paraId="75FB7B8A" w14:textId="258E1763" w:rsidR="00D844B4" w:rsidRPr="00D844B4" w:rsidRDefault="00D844B4" w:rsidP="00D844B4">
            <w:pPr>
              <w:ind w:left="651" w:hanging="563"/>
              <w:rPr>
                <w:rFonts w:ascii="Tahoma" w:hAnsi="Tahoma" w:cs="Tahoma"/>
                <w:b w:val="0"/>
                <w:bCs/>
              </w:rPr>
            </w:pPr>
            <w:r w:rsidRPr="00D844B4">
              <w:rPr>
                <w:rFonts w:ascii="Tahoma" w:hAnsi="Tahoma" w:cs="Tahoma"/>
                <w:b w:val="0"/>
                <w:bCs/>
              </w:rPr>
              <w:t xml:space="preserve">2.6 </w:t>
            </w:r>
            <w:r w:rsidRPr="00D844B4">
              <w:rPr>
                <w:rFonts w:ascii="Tahoma" w:hAnsi="Tahoma" w:cs="Tahoma"/>
                <w:b w:val="0"/>
                <w:bCs/>
              </w:rPr>
              <w:tab/>
              <w:t xml:space="preserve">Ensure adequate cover for the service throughout the year in collaboration with other members of the local leadership team. </w:t>
            </w:r>
          </w:p>
          <w:p w14:paraId="16AF5A6E" w14:textId="77777777" w:rsidR="00D844B4" w:rsidRPr="00D844B4" w:rsidRDefault="00D844B4" w:rsidP="00D844B4">
            <w:pPr>
              <w:ind w:left="651" w:hanging="563"/>
              <w:rPr>
                <w:rFonts w:ascii="Tahoma" w:hAnsi="Tahoma" w:cs="Tahoma"/>
                <w:b w:val="0"/>
                <w:bCs/>
              </w:rPr>
            </w:pPr>
          </w:p>
          <w:p w14:paraId="4E765A2A" w14:textId="77777777" w:rsidR="00D844B4" w:rsidRPr="00D844B4" w:rsidRDefault="00D844B4" w:rsidP="00D844B4">
            <w:pPr>
              <w:ind w:left="651" w:hanging="563"/>
              <w:rPr>
                <w:rFonts w:ascii="Tahoma" w:hAnsi="Tahoma" w:cs="Tahoma"/>
              </w:rPr>
            </w:pPr>
            <w:r w:rsidRPr="00D844B4">
              <w:rPr>
                <w:rFonts w:ascii="Tahoma" w:hAnsi="Tahoma" w:cs="Tahoma"/>
              </w:rPr>
              <w:t>3</w:t>
            </w:r>
            <w:r w:rsidRPr="00D844B4">
              <w:rPr>
                <w:rFonts w:ascii="Tahoma" w:hAnsi="Tahoma" w:cs="Tahoma"/>
              </w:rPr>
              <w:tab/>
              <w:t xml:space="preserve">Developing effective relationships </w:t>
            </w:r>
          </w:p>
          <w:p w14:paraId="2D6DD201" w14:textId="77777777" w:rsidR="00D844B4" w:rsidRPr="00D844B4" w:rsidRDefault="00D844B4" w:rsidP="00D844B4">
            <w:pPr>
              <w:ind w:left="651" w:hanging="563"/>
              <w:rPr>
                <w:rFonts w:ascii="Tahoma" w:hAnsi="Tahoma" w:cs="Tahoma"/>
              </w:rPr>
            </w:pPr>
            <w:r w:rsidRPr="00D844B4">
              <w:rPr>
                <w:rFonts w:ascii="Tahoma" w:hAnsi="Tahoma" w:cs="Tahoma"/>
              </w:rPr>
              <w:t xml:space="preserve"> </w:t>
            </w:r>
          </w:p>
          <w:p w14:paraId="691E348C" w14:textId="77777777" w:rsidR="00D844B4" w:rsidRPr="00D844B4" w:rsidRDefault="00D844B4" w:rsidP="00D844B4">
            <w:pPr>
              <w:ind w:left="651" w:hanging="563"/>
              <w:rPr>
                <w:rFonts w:ascii="Tahoma" w:hAnsi="Tahoma" w:cs="Tahoma"/>
                <w:b w:val="0"/>
                <w:bCs/>
              </w:rPr>
            </w:pPr>
            <w:r w:rsidRPr="00D844B4">
              <w:rPr>
                <w:rFonts w:ascii="Tahoma" w:hAnsi="Tahoma" w:cs="Tahoma"/>
                <w:b w:val="0"/>
                <w:bCs/>
              </w:rPr>
              <w:t>3.1</w:t>
            </w:r>
            <w:r w:rsidRPr="00D844B4">
              <w:rPr>
                <w:rFonts w:ascii="Tahoma" w:hAnsi="Tahoma" w:cs="Tahoma"/>
                <w:b w:val="0"/>
                <w:bCs/>
              </w:rPr>
              <w:tab/>
              <w:t>Provide a leadership style which is underpinned by strongly held values around equality, diversity, and openness; effectively build and maintain relationships with colleagues across the organisation.</w:t>
            </w:r>
          </w:p>
          <w:p w14:paraId="46D2C3F0" w14:textId="77777777" w:rsidR="00D844B4" w:rsidRPr="00D844B4" w:rsidRDefault="00D844B4" w:rsidP="00D844B4">
            <w:pPr>
              <w:ind w:left="651" w:hanging="563"/>
              <w:rPr>
                <w:rFonts w:ascii="Tahoma" w:hAnsi="Tahoma" w:cs="Tahoma"/>
                <w:b w:val="0"/>
                <w:bCs/>
              </w:rPr>
            </w:pPr>
          </w:p>
          <w:p w14:paraId="1EB3A94D" w14:textId="77777777" w:rsidR="00D844B4" w:rsidRPr="00D844B4" w:rsidRDefault="00D844B4" w:rsidP="00D844B4">
            <w:pPr>
              <w:ind w:left="651" w:hanging="563"/>
              <w:rPr>
                <w:rFonts w:ascii="Tahoma" w:hAnsi="Tahoma" w:cs="Tahoma"/>
                <w:b w:val="0"/>
                <w:bCs/>
              </w:rPr>
            </w:pPr>
            <w:r w:rsidRPr="00D844B4">
              <w:rPr>
                <w:rFonts w:ascii="Tahoma" w:hAnsi="Tahoma" w:cs="Tahoma"/>
                <w:b w:val="0"/>
                <w:bCs/>
              </w:rPr>
              <w:t>3.2</w:t>
            </w:r>
            <w:r w:rsidRPr="00D844B4">
              <w:rPr>
                <w:rFonts w:ascii="Tahoma" w:hAnsi="Tahoma" w:cs="Tahoma"/>
                <w:b w:val="0"/>
                <w:bCs/>
              </w:rPr>
              <w:tab/>
              <w:t>Champion multi-disciplinary and multi-agency working, ensuring strong working relationships with partner agencies.</w:t>
            </w:r>
          </w:p>
          <w:p w14:paraId="6D72C404" w14:textId="77777777" w:rsidR="00D844B4" w:rsidRPr="00D844B4" w:rsidRDefault="00D844B4" w:rsidP="00D844B4">
            <w:pPr>
              <w:ind w:left="651" w:hanging="563"/>
              <w:rPr>
                <w:rFonts w:ascii="Tahoma" w:hAnsi="Tahoma" w:cs="Tahoma"/>
                <w:b w:val="0"/>
                <w:bCs/>
              </w:rPr>
            </w:pPr>
          </w:p>
          <w:p w14:paraId="1DA673EF" w14:textId="2D91F5B7" w:rsidR="00D844B4" w:rsidRPr="00D844B4" w:rsidRDefault="00D844B4" w:rsidP="00D844B4">
            <w:pPr>
              <w:pStyle w:val="ListParagraph"/>
              <w:numPr>
                <w:ilvl w:val="1"/>
                <w:numId w:val="29"/>
              </w:numPr>
              <w:ind w:left="651" w:hanging="563"/>
              <w:rPr>
                <w:rFonts w:ascii="Tahoma" w:hAnsi="Tahoma" w:cs="Tahoma"/>
              </w:rPr>
            </w:pPr>
            <w:r w:rsidRPr="00D844B4">
              <w:rPr>
                <w:rFonts w:ascii="Tahoma" w:hAnsi="Tahoma" w:cs="Tahoma"/>
                <w:b w:val="0"/>
                <w:bCs/>
              </w:rPr>
              <w:t>Lead and develop a cohesive team that works effectively together to find solutions.</w:t>
            </w:r>
          </w:p>
        </w:tc>
      </w:tr>
      <w:tr w:rsidR="00EF5236" w:rsidRPr="00D844B4" w14:paraId="49078794" w14:textId="77777777" w:rsidTr="00D844B4">
        <w:tblPrEx>
          <w:tblCellMar>
            <w:right w:w="0" w:type="dxa"/>
          </w:tblCellMar>
        </w:tblPrEx>
        <w:trPr>
          <w:trHeight w:val="4374"/>
        </w:trPr>
        <w:tc>
          <w:tcPr>
            <w:tcW w:w="9714" w:type="dxa"/>
            <w:tcBorders>
              <w:top w:val="single" w:sz="4" w:space="0" w:color="000000"/>
              <w:left w:val="single" w:sz="4" w:space="0" w:color="000000"/>
              <w:bottom w:val="single" w:sz="4" w:space="0" w:color="000000"/>
              <w:right w:val="single" w:sz="4" w:space="0" w:color="000000"/>
            </w:tcBorders>
          </w:tcPr>
          <w:p w14:paraId="715DD324" w14:textId="2A719513" w:rsidR="00EF5236" w:rsidRPr="00D844B4" w:rsidRDefault="00EF5236" w:rsidP="00952373">
            <w:pPr>
              <w:spacing w:after="18"/>
              <w:ind w:left="345" w:firstLine="60"/>
              <w:rPr>
                <w:rFonts w:ascii="Tahoma" w:hAnsi="Tahoma" w:cs="Tahoma"/>
                <w:b w:val="0"/>
                <w:bCs/>
              </w:rPr>
            </w:pPr>
          </w:p>
          <w:p w14:paraId="377A12BA" w14:textId="0F6A5777" w:rsidR="00EF5236" w:rsidRPr="00D844B4" w:rsidRDefault="00D844B4" w:rsidP="00D844B4">
            <w:pPr>
              <w:spacing w:after="2" w:line="239" w:lineRule="auto"/>
              <w:ind w:left="651" w:hanging="567"/>
              <w:rPr>
                <w:rFonts w:ascii="Tahoma" w:hAnsi="Tahoma" w:cs="Tahoma"/>
                <w:b w:val="0"/>
                <w:bCs/>
              </w:rPr>
            </w:pPr>
            <w:r w:rsidRPr="00D844B4">
              <w:rPr>
                <w:rFonts w:ascii="Tahoma" w:hAnsi="Tahoma" w:cs="Tahoma"/>
                <w:b w:val="0"/>
                <w:bCs/>
              </w:rPr>
              <w:t>3.4</w:t>
            </w:r>
            <w:r w:rsidRPr="00D844B4">
              <w:rPr>
                <w:rFonts w:ascii="Tahoma" w:hAnsi="Tahoma" w:cs="Tahoma"/>
                <w:b w:val="0"/>
                <w:bCs/>
              </w:rPr>
              <w:tab/>
            </w:r>
            <w:r w:rsidR="00D05187" w:rsidRPr="00D844B4">
              <w:rPr>
                <w:rFonts w:ascii="Tahoma" w:hAnsi="Tahoma" w:cs="Tahoma"/>
                <w:b w:val="0"/>
                <w:bCs/>
              </w:rPr>
              <w:t>Be a proactive member of the wider Compass management team and reflect Compass’ values</w:t>
            </w:r>
            <w:r w:rsidR="005D76CA" w:rsidRPr="00D844B4">
              <w:rPr>
                <w:rFonts w:ascii="Tahoma" w:hAnsi="Tahoma" w:cs="Tahoma"/>
                <w:b w:val="0"/>
                <w:bCs/>
              </w:rPr>
              <w:t>.</w:t>
            </w:r>
          </w:p>
          <w:p w14:paraId="612D2CC7" w14:textId="6270BA57" w:rsidR="00EF5236" w:rsidRPr="00D844B4" w:rsidRDefault="00EF5236" w:rsidP="00D844B4">
            <w:pPr>
              <w:ind w:left="651" w:hanging="567"/>
              <w:rPr>
                <w:rFonts w:ascii="Tahoma" w:hAnsi="Tahoma" w:cs="Tahoma"/>
                <w:b w:val="0"/>
                <w:bCs/>
              </w:rPr>
            </w:pPr>
          </w:p>
          <w:p w14:paraId="1D1BCBE0" w14:textId="7A7BF3DC" w:rsidR="00EF5236" w:rsidRPr="00D844B4" w:rsidRDefault="00D05187" w:rsidP="00D844B4">
            <w:pPr>
              <w:pStyle w:val="ListParagraph"/>
              <w:numPr>
                <w:ilvl w:val="1"/>
                <w:numId w:val="29"/>
              </w:numPr>
              <w:spacing w:line="239" w:lineRule="auto"/>
              <w:ind w:left="651" w:hanging="567"/>
              <w:rPr>
                <w:rFonts w:ascii="Tahoma" w:hAnsi="Tahoma" w:cs="Tahoma"/>
                <w:b w:val="0"/>
                <w:bCs/>
              </w:rPr>
            </w:pPr>
            <w:r w:rsidRPr="00D844B4">
              <w:rPr>
                <w:rFonts w:ascii="Tahoma" w:hAnsi="Tahoma" w:cs="Tahoma"/>
                <w:b w:val="0"/>
                <w:bCs/>
              </w:rPr>
              <w:t xml:space="preserve">Actively work towards developing and sustaining effective working relationships with partner agencies in accordance with Joint Working Agreements/Service Level Agreements. </w:t>
            </w:r>
          </w:p>
          <w:p w14:paraId="4E691456" w14:textId="19A97D8A" w:rsidR="00EF5236" w:rsidRPr="00D844B4" w:rsidRDefault="00EF5236" w:rsidP="00D844B4">
            <w:pPr>
              <w:ind w:left="651" w:hanging="567"/>
              <w:rPr>
                <w:rFonts w:ascii="Tahoma" w:hAnsi="Tahoma" w:cs="Tahoma"/>
                <w:b w:val="0"/>
                <w:bCs/>
              </w:rPr>
            </w:pPr>
          </w:p>
          <w:p w14:paraId="7F206693" w14:textId="71A30EE0" w:rsidR="00D7347E" w:rsidRPr="00D844B4" w:rsidRDefault="00D7347E" w:rsidP="00D844B4">
            <w:pPr>
              <w:pStyle w:val="ListParagraph"/>
              <w:numPr>
                <w:ilvl w:val="1"/>
                <w:numId w:val="30"/>
              </w:numPr>
              <w:ind w:left="651" w:hanging="567"/>
              <w:rPr>
                <w:rFonts w:ascii="Tahoma" w:hAnsi="Tahoma" w:cs="Tahoma"/>
                <w:b w:val="0"/>
                <w:bCs/>
              </w:rPr>
            </w:pPr>
            <w:r w:rsidRPr="00D844B4">
              <w:rPr>
                <w:rFonts w:ascii="Tahoma" w:hAnsi="Tahoma" w:cs="Tahoma"/>
                <w:b w:val="0"/>
                <w:bCs/>
              </w:rPr>
              <w:t xml:space="preserve">Take ownership and actively contribute to the development of sustainable partnerships, care pathways and shared expertise to promote effective information </w:t>
            </w:r>
            <w:proofErr w:type="spellStart"/>
            <w:r w:rsidRPr="00D844B4">
              <w:rPr>
                <w:rFonts w:ascii="Tahoma" w:hAnsi="Tahoma" w:cs="Tahoma"/>
                <w:b w:val="0"/>
                <w:bCs/>
              </w:rPr>
              <w:t>sharing.</w:t>
            </w:r>
            <w:proofErr w:type="spellEnd"/>
          </w:p>
          <w:p w14:paraId="237F8B78" w14:textId="4122637C" w:rsidR="00EF5236" w:rsidRPr="00D844B4" w:rsidRDefault="00EF5236" w:rsidP="00D7347E">
            <w:pPr>
              <w:spacing w:after="2" w:line="238" w:lineRule="auto"/>
              <w:ind w:left="0"/>
              <w:rPr>
                <w:rFonts w:ascii="Tahoma" w:hAnsi="Tahoma" w:cs="Tahoma"/>
                <w:b w:val="0"/>
                <w:bCs/>
              </w:rPr>
            </w:pPr>
          </w:p>
          <w:p w14:paraId="43038DDF" w14:textId="4E82491D" w:rsidR="009D47AE" w:rsidRPr="00D844B4" w:rsidRDefault="009D47AE" w:rsidP="00D844B4">
            <w:pPr>
              <w:ind w:left="651" w:hanging="567"/>
              <w:rPr>
                <w:rFonts w:ascii="Tahoma" w:eastAsia="Times New Roman" w:hAnsi="Tahoma" w:cs="Tahoma"/>
                <w:bCs/>
              </w:rPr>
            </w:pPr>
            <w:r w:rsidRPr="00D844B4">
              <w:rPr>
                <w:rFonts w:ascii="Tahoma" w:eastAsia="Times New Roman" w:hAnsi="Tahoma" w:cs="Tahoma"/>
                <w:bCs/>
              </w:rPr>
              <w:t>4</w:t>
            </w:r>
            <w:r w:rsidRPr="00D844B4">
              <w:rPr>
                <w:rFonts w:ascii="Tahoma" w:eastAsia="Times New Roman" w:hAnsi="Tahoma" w:cs="Tahoma"/>
                <w:bCs/>
              </w:rPr>
              <w:tab/>
              <w:t>Managing Self</w:t>
            </w:r>
          </w:p>
          <w:p w14:paraId="7A667B00" w14:textId="77777777" w:rsidR="009D47AE" w:rsidRPr="00D844B4" w:rsidRDefault="009D47AE" w:rsidP="00D844B4">
            <w:pPr>
              <w:ind w:left="651" w:hanging="567"/>
              <w:jc w:val="both"/>
              <w:rPr>
                <w:rFonts w:ascii="Tahoma" w:eastAsia="Times New Roman" w:hAnsi="Tahoma" w:cs="Tahoma"/>
                <w:b w:val="0"/>
              </w:rPr>
            </w:pPr>
          </w:p>
          <w:p w14:paraId="4889AAC8" w14:textId="77777777" w:rsidR="009D47AE" w:rsidRPr="00D844B4" w:rsidRDefault="009D47AE" w:rsidP="00D844B4">
            <w:pPr>
              <w:ind w:left="651" w:hanging="567"/>
              <w:jc w:val="both"/>
              <w:rPr>
                <w:rFonts w:ascii="Tahoma" w:eastAsia="Times New Roman" w:hAnsi="Tahoma" w:cs="Tahoma"/>
                <w:b w:val="0"/>
              </w:rPr>
            </w:pPr>
            <w:r w:rsidRPr="00D844B4">
              <w:rPr>
                <w:rFonts w:ascii="Tahoma" w:eastAsia="Times New Roman" w:hAnsi="Tahoma" w:cs="Tahoma"/>
                <w:b w:val="0"/>
              </w:rPr>
              <w:t>4.1</w:t>
            </w:r>
            <w:r w:rsidRPr="00D844B4">
              <w:rPr>
                <w:rFonts w:ascii="Tahoma" w:eastAsia="Times New Roman" w:hAnsi="Tahoma" w:cs="Tahoma"/>
                <w:b w:val="0"/>
              </w:rPr>
              <w:tab/>
              <w:t>Prioritise own workload within agreed objectives using initiative.</w:t>
            </w:r>
          </w:p>
          <w:p w14:paraId="64699731" w14:textId="77777777" w:rsidR="009D47AE" w:rsidRPr="00D844B4" w:rsidRDefault="009D47AE" w:rsidP="00D844B4">
            <w:pPr>
              <w:ind w:left="651" w:hanging="567"/>
              <w:jc w:val="both"/>
              <w:rPr>
                <w:rFonts w:ascii="Tahoma" w:eastAsia="Times New Roman" w:hAnsi="Tahoma" w:cs="Tahoma"/>
                <w:b w:val="0"/>
              </w:rPr>
            </w:pPr>
          </w:p>
          <w:p w14:paraId="41DA1927" w14:textId="0216AD70" w:rsidR="009D47AE" w:rsidRPr="00D844B4" w:rsidRDefault="009D47AE" w:rsidP="00D844B4">
            <w:pPr>
              <w:ind w:left="651" w:hanging="567"/>
              <w:jc w:val="both"/>
              <w:rPr>
                <w:rFonts w:ascii="Tahoma" w:eastAsia="Times New Roman" w:hAnsi="Tahoma" w:cs="Tahoma"/>
                <w:b w:val="0"/>
              </w:rPr>
            </w:pPr>
            <w:r w:rsidRPr="00D844B4">
              <w:rPr>
                <w:rFonts w:ascii="Tahoma" w:eastAsia="Times New Roman" w:hAnsi="Tahoma" w:cs="Tahoma"/>
                <w:b w:val="0"/>
              </w:rPr>
              <w:t>4.2</w:t>
            </w:r>
            <w:r w:rsidRPr="00D844B4">
              <w:rPr>
                <w:rFonts w:ascii="Tahoma" w:eastAsia="Times New Roman" w:hAnsi="Tahoma" w:cs="Tahoma"/>
                <w:b w:val="0"/>
              </w:rPr>
              <w:tab/>
            </w:r>
            <w:r w:rsidR="003D3C12" w:rsidRPr="00D844B4">
              <w:rPr>
                <w:rFonts w:ascii="Tahoma" w:eastAsia="Times New Roman" w:hAnsi="Tahoma" w:cs="Tahoma"/>
                <w:b w:val="0"/>
              </w:rPr>
              <w:t>P</w:t>
            </w:r>
            <w:r w:rsidRPr="00D844B4">
              <w:rPr>
                <w:rFonts w:ascii="Tahoma" w:eastAsia="Times New Roman" w:hAnsi="Tahoma" w:cs="Tahoma"/>
                <w:b w:val="0"/>
              </w:rPr>
              <w:t>articipate in regular supervision in accordance with professional guidelines.</w:t>
            </w:r>
          </w:p>
          <w:p w14:paraId="6703CBA7" w14:textId="77777777" w:rsidR="009D47AE" w:rsidRPr="00D844B4" w:rsidRDefault="009D47AE" w:rsidP="00D844B4">
            <w:pPr>
              <w:ind w:left="651" w:hanging="567"/>
              <w:jc w:val="both"/>
              <w:rPr>
                <w:rFonts w:ascii="Tahoma" w:eastAsia="Times New Roman" w:hAnsi="Tahoma" w:cs="Tahoma"/>
                <w:b w:val="0"/>
              </w:rPr>
            </w:pPr>
          </w:p>
          <w:p w14:paraId="3B43ECAA" w14:textId="4C2FAA6E" w:rsidR="009D47AE" w:rsidRPr="00D844B4" w:rsidRDefault="009D47AE" w:rsidP="00D844B4">
            <w:pPr>
              <w:ind w:left="651" w:hanging="567"/>
              <w:jc w:val="both"/>
              <w:rPr>
                <w:rFonts w:ascii="Tahoma" w:eastAsia="Times New Roman" w:hAnsi="Tahoma" w:cs="Tahoma"/>
                <w:b w:val="0"/>
              </w:rPr>
            </w:pPr>
            <w:r w:rsidRPr="00D844B4">
              <w:rPr>
                <w:rFonts w:ascii="Tahoma" w:eastAsia="Times New Roman" w:hAnsi="Tahoma" w:cs="Tahoma"/>
                <w:b w:val="0"/>
              </w:rPr>
              <w:t>4.3</w:t>
            </w:r>
            <w:r w:rsidRPr="00D844B4">
              <w:rPr>
                <w:rFonts w:ascii="Tahoma" w:eastAsia="Times New Roman" w:hAnsi="Tahoma" w:cs="Tahoma"/>
                <w:b w:val="0"/>
              </w:rPr>
              <w:tab/>
              <w:t>Take responsibility for own learning and professional development in line with Compass’</w:t>
            </w:r>
            <w:r w:rsidR="00D844B4" w:rsidRPr="00D844B4">
              <w:rPr>
                <w:rFonts w:ascii="Tahoma" w:eastAsia="Times New Roman" w:hAnsi="Tahoma" w:cs="Tahoma"/>
                <w:b w:val="0"/>
              </w:rPr>
              <w:t xml:space="preserve"> </w:t>
            </w:r>
            <w:r w:rsidRPr="00D844B4">
              <w:rPr>
                <w:rFonts w:ascii="Tahoma" w:eastAsia="Times New Roman" w:hAnsi="Tahoma" w:cs="Tahoma"/>
                <w:b w:val="0"/>
              </w:rPr>
              <w:t>Learning and Development framework and guidelines for professional practice.</w:t>
            </w:r>
          </w:p>
          <w:p w14:paraId="37DB1B36" w14:textId="77777777" w:rsidR="009D47AE" w:rsidRPr="00D844B4" w:rsidRDefault="009D47AE" w:rsidP="00D844B4">
            <w:pPr>
              <w:ind w:left="651" w:hanging="567"/>
              <w:jc w:val="both"/>
              <w:rPr>
                <w:rFonts w:ascii="Tahoma" w:eastAsia="Times New Roman" w:hAnsi="Tahoma" w:cs="Tahoma"/>
                <w:b w:val="0"/>
              </w:rPr>
            </w:pPr>
          </w:p>
          <w:p w14:paraId="6BAFBE35" w14:textId="025EAD77" w:rsidR="009D47AE" w:rsidRPr="00D844B4" w:rsidRDefault="009D47AE" w:rsidP="00D844B4">
            <w:pPr>
              <w:ind w:left="651" w:hanging="567"/>
              <w:jc w:val="both"/>
              <w:rPr>
                <w:rFonts w:ascii="Tahoma" w:eastAsia="Times New Roman" w:hAnsi="Tahoma" w:cs="Tahoma"/>
                <w:b w:val="0"/>
              </w:rPr>
            </w:pPr>
            <w:r w:rsidRPr="00D844B4">
              <w:rPr>
                <w:rFonts w:ascii="Tahoma" w:eastAsia="Times New Roman" w:hAnsi="Tahoma" w:cs="Tahoma"/>
                <w:b w:val="0"/>
              </w:rPr>
              <w:t>4.4</w:t>
            </w:r>
            <w:r w:rsidRPr="00D844B4">
              <w:rPr>
                <w:rFonts w:ascii="Tahoma" w:eastAsia="Times New Roman" w:hAnsi="Tahoma" w:cs="Tahoma"/>
                <w:b w:val="0"/>
              </w:rPr>
              <w:tab/>
              <w:t xml:space="preserve">In conjunction with </w:t>
            </w:r>
            <w:r w:rsidR="00173667">
              <w:rPr>
                <w:rFonts w:ascii="Tahoma" w:eastAsia="Times New Roman" w:hAnsi="Tahoma" w:cs="Tahoma"/>
                <w:b w:val="0"/>
              </w:rPr>
              <w:t>own</w:t>
            </w:r>
            <w:r w:rsidRPr="00D844B4">
              <w:rPr>
                <w:rFonts w:ascii="Tahoma" w:eastAsia="Times New Roman" w:hAnsi="Tahoma" w:cs="Tahoma"/>
                <w:b w:val="0"/>
              </w:rPr>
              <w:t xml:space="preserve"> line manager, take responsibility for shaping and directing your assigned specialist themed lead area of work and supporting others in the development of their themed area.</w:t>
            </w:r>
          </w:p>
          <w:p w14:paraId="5020DE0E" w14:textId="77777777" w:rsidR="009D47AE" w:rsidRPr="00D844B4" w:rsidRDefault="009D47AE" w:rsidP="00D844B4">
            <w:pPr>
              <w:ind w:left="651" w:hanging="567"/>
              <w:jc w:val="both"/>
              <w:rPr>
                <w:rFonts w:ascii="Tahoma" w:eastAsia="Times New Roman" w:hAnsi="Tahoma" w:cs="Tahoma"/>
                <w:b w:val="0"/>
              </w:rPr>
            </w:pPr>
          </w:p>
          <w:p w14:paraId="17F3A105" w14:textId="6E08B3F8" w:rsidR="009D47AE" w:rsidRPr="00D844B4" w:rsidRDefault="009D47AE" w:rsidP="00D844B4">
            <w:pPr>
              <w:ind w:left="651" w:hanging="567"/>
              <w:jc w:val="both"/>
              <w:rPr>
                <w:rFonts w:ascii="Tahoma" w:eastAsia="Times New Roman" w:hAnsi="Tahoma" w:cs="Tahoma"/>
                <w:b w:val="0"/>
              </w:rPr>
            </w:pPr>
            <w:r w:rsidRPr="00D844B4">
              <w:rPr>
                <w:rFonts w:ascii="Tahoma" w:eastAsia="Times New Roman" w:hAnsi="Tahoma" w:cs="Tahoma"/>
                <w:b w:val="0"/>
              </w:rPr>
              <w:t>4.5</w:t>
            </w:r>
            <w:r w:rsidRPr="00D844B4">
              <w:rPr>
                <w:rFonts w:ascii="Tahoma" w:eastAsia="Times New Roman" w:hAnsi="Tahoma" w:cs="Tahoma"/>
                <w:b w:val="0"/>
              </w:rPr>
              <w:tab/>
            </w:r>
            <w:r w:rsidR="001143AD" w:rsidRPr="00D844B4">
              <w:rPr>
                <w:rFonts w:ascii="Tahoma" w:eastAsia="Times New Roman" w:hAnsi="Tahoma" w:cs="Tahoma"/>
                <w:b w:val="0"/>
              </w:rPr>
              <w:t>Participate in the Compass performance review process and respond to agreed objectives.</w:t>
            </w:r>
          </w:p>
          <w:p w14:paraId="7874FFCD" w14:textId="77777777" w:rsidR="009D47AE" w:rsidRPr="00D844B4" w:rsidRDefault="009D47AE" w:rsidP="00D844B4">
            <w:pPr>
              <w:ind w:left="651" w:hanging="567"/>
              <w:jc w:val="both"/>
              <w:rPr>
                <w:rFonts w:ascii="Tahoma" w:eastAsia="Times New Roman" w:hAnsi="Tahoma" w:cs="Tahoma"/>
                <w:b w:val="0"/>
              </w:rPr>
            </w:pPr>
          </w:p>
          <w:p w14:paraId="3B864426" w14:textId="77777777" w:rsidR="009D47AE" w:rsidRPr="00D844B4" w:rsidRDefault="009D47AE" w:rsidP="00D844B4">
            <w:pPr>
              <w:ind w:left="651" w:hanging="567"/>
              <w:jc w:val="both"/>
              <w:rPr>
                <w:rFonts w:ascii="Tahoma" w:eastAsia="Times New Roman" w:hAnsi="Tahoma" w:cs="Tahoma"/>
                <w:b w:val="0"/>
              </w:rPr>
            </w:pPr>
            <w:r w:rsidRPr="00D844B4">
              <w:rPr>
                <w:rFonts w:ascii="Tahoma" w:eastAsia="Times New Roman" w:hAnsi="Tahoma" w:cs="Tahoma"/>
                <w:b w:val="0"/>
              </w:rPr>
              <w:t>4.6</w:t>
            </w:r>
            <w:r w:rsidRPr="00D844B4">
              <w:rPr>
                <w:rFonts w:ascii="Tahoma" w:eastAsia="Times New Roman" w:hAnsi="Tahoma" w:cs="Tahoma"/>
                <w:b w:val="0"/>
              </w:rPr>
              <w:tab/>
              <w:t>Take responsibility for own and others’ health and safety in the working environment.</w:t>
            </w:r>
          </w:p>
          <w:p w14:paraId="28F13634" w14:textId="77777777" w:rsidR="009D47AE" w:rsidRPr="00D844B4" w:rsidRDefault="009D47AE" w:rsidP="00D844B4">
            <w:pPr>
              <w:ind w:left="651" w:hanging="567"/>
              <w:jc w:val="both"/>
              <w:rPr>
                <w:rFonts w:ascii="Tahoma" w:eastAsia="Times New Roman" w:hAnsi="Tahoma" w:cs="Tahoma"/>
                <w:b w:val="0"/>
              </w:rPr>
            </w:pPr>
          </w:p>
          <w:p w14:paraId="48B93EE8" w14:textId="77777777" w:rsidR="009D47AE" w:rsidRPr="00D844B4" w:rsidRDefault="009D47AE" w:rsidP="00D844B4">
            <w:pPr>
              <w:ind w:left="651" w:right="256" w:hanging="567"/>
              <w:jc w:val="both"/>
              <w:rPr>
                <w:rFonts w:ascii="Tahoma" w:eastAsia="Times New Roman" w:hAnsi="Tahoma" w:cs="Tahoma"/>
                <w:b w:val="0"/>
              </w:rPr>
            </w:pPr>
            <w:r w:rsidRPr="00D844B4">
              <w:rPr>
                <w:rFonts w:ascii="Tahoma" w:eastAsia="Times New Roman" w:hAnsi="Tahoma" w:cs="Tahoma"/>
                <w:b w:val="0"/>
              </w:rPr>
              <w:t>4.7</w:t>
            </w:r>
            <w:r w:rsidRPr="00D844B4">
              <w:rPr>
                <w:rFonts w:ascii="Tahoma" w:eastAsia="Times New Roman" w:hAnsi="Tahoma" w:cs="Tahoma"/>
                <w:b w:val="0"/>
              </w:rPr>
              <w:tab/>
              <w:t>Ensure that confidentiality is upheld at all times in line with Compass policy.</w:t>
            </w:r>
          </w:p>
          <w:p w14:paraId="05AF3834" w14:textId="77777777" w:rsidR="009D47AE" w:rsidRPr="00D844B4" w:rsidRDefault="009D47AE" w:rsidP="00D844B4">
            <w:pPr>
              <w:ind w:left="651" w:hanging="567"/>
              <w:jc w:val="both"/>
              <w:rPr>
                <w:rFonts w:ascii="Tahoma" w:eastAsia="Times New Roman" w:hAnsi="Tahoma" w:cs="Tahoma"/>
                <w:b w:val="0"/>
              </w:rPr>
            </w:pPr>
          </w:p>
          <w:p w14:paraId="2E0BE847" w14:textId="77777777" w:rsidR="009D47AE" w:rsidRPr="00D844B4" w:rsidRDefault="009D47AE" w:rsidP="00D844B4">
            <w:pPr>
              <w:ind w:left="651" w:hanging="567"/>
              <w:jc w:val="both"/>
              <w:rPr>
                <w:rFonts w:ascii="Tahoma" w:eastAsia="Times New Roman" w:hAnsi="Tahoma" w:cs="Tahoma"/>
                <w:b w:val="0"/>
              </w:rPr>
            </w:pPr>
            <w:r w:rsidRPr="00D844B4">
              <w:rPr>
                <w:rFonts w:ascii="Tahoma" w:eastAsia="Times New Roman" w:hAnsi="Tahoma" w:cs="Tahoma"/>
                <w:b w:val="0"/>
              </w:rPr>
              <w:t>4.8</w:t>
            </w:r>
            <w:r w:rsidRPr="00D844B4">
              <w:rPr>
                <w:rFonts w:ascii="Tahoma" w:eastAsia="Times New Roman" w:hAnsi="Tahoma" w:cs="Tahoma"/>
                <w:b w:val="0"/>
              </w:rPr>
              <w:tab/>
              <w:t>Ensure safeguarding responsibilities are delivered in line with role and competency level.</w:t>
            </w:r>
          </w:p>
          <w:p w14:paraId="19DAA6EA" w14:textId="77777777" w:rsidR="009D47AE" w:rsidRPr="00D844B4" w:rsidRDefault="009D47AE" w:rsidP="00D844B4">
            <w:pPr>
              <w:ind w:left="651" w:hanging="567"/>
              <w:jc w:val="both"/>
              <w:rPr>
                <w:rFonts w:ascii="Tahoma" w:eastAsia="Times New Roman" w:hAnsi="Tahoma" w:cs="Tahoma"/>
                <w:b w:val="0"/>
              </w:rPr>
            </w:pPr>
          </w:p>
          <w:p w14:paraId="74421E8B" w14:textId="00593884" w:rsidR="009D47AE" w:rsidRPr="00D844B4" w:rsidRDefault="009D47AE" w:rsidP="00D844B4">
            <w:pPr>
              <w:ind w:left="651" w:hanging="567"/>
              <w:jc w:val="both"/>
              <w:rPr>
                <w:rFonts w:ascii="Tahoma" w:eastAsia="Times New Roman" w:hAnsi="Tahoma" w:cs="Tahoma"/>
                <w:b w:val="0"/>
              </w:rPr>
            </w:pPr>
            <w:r w:rsidRPr="00D844B4">
              <w:rPr>
                <w:rFonts w:ascii="Tahoma" w:eastAsia="Times New Roman" w:hAnsi="Tahoma" w:cs="Tahoma"/>
                <w:b w:val="0"/>
              </w:rPr>
              <w:t>4.9</w:t>
            </w:r>
            <w:r w:rsidRPr="00D844B4">
              <w:rPr>
                <w:rFonts w:ascii="Tahoma" w:eastAsia="Times New Roman" w:hAnsi="Tahoma" w:cs="Tahoma"/>
                <w:b w:val="0"/>
              </w:rPr>
              <w:tab/>
              <w:t>Work in accordance with Caldicott Principles and Data Protection principles and adhere to all relevant Compass policies, procedures and guidelines.</w:t>
            </w:r>
          </w:p>
          <w:p w14:paraId="279ABBE6" w14:textId="77777777" w:rsidR="009D47AE" w:rsidRPr="00D844B4" w:rsidRDefault="009D47AE" w:rsidP="00D844B4">
            <w:pPr>
              <w:ind w:left="651" w:hanging="567"/>
              <w:jc w:val="both"/>
              <w:rPr>
                <w:rFonts w:ascii="Tahoma" w:eastAsia="Times New Roman" w:hAnsi="Tahoma" w:cs="Tahoma"/>
                <w:b w:val="0"/>
              </w:rPr>
            </w:pPr>
          </w:p>
          <w:p w14:paraId="762734B4" w14:textId="77777777" w:rsidR="009D47AE" w:rsidRPr="00D844B4" w:rsidRDefault="009D47AE" w:rsidP="00D844B4">
            <w:pPr>
              <w:ind w:left="651" w:hanging="567"/>
              <w:jc w:val="both"/>
              <w:rPr>
                <w:rFonts w:ascii="Tahoma" w:eastAsia="Times New Roman" w:hAnsi="Tahoma" w:cs="Tahoma"/>
                <w:b w:val="0"/>
              </w:rPr>
            </w:pPr>
            <w:r w:rsidRPr="00D844B4">
              <w:rPr>
                <w:rFonts w:ascii="Tahoma" w:eastAsia="Times New Roman" w:hAnsi="Tahoma" w:cs="Tahoma"/>
                <w:b w:val="0"/>
              </w:rPr>
              <w:t>4.10</w:t>
            </w:r>
            <w:r w:rsidRPr="00D844B4">
              <w:rPr>
                <w:rFonts w:ascii="Tahoma" w:eastAsia="Times New Roman" w:hAnsi="Tahoma" w:cs="Tahoma"/>
                <w:b w:val="0"/>
              </w:rPr>
              <w:tab/>
              <w:t>Maintain accurate records in line with the Compass policies and procedures.</w:t>
            </w:r>
          </w:p>
          <w:p w14:paraId="591DC889" w14:textId="77777777" w:rsidR="009D47AE" w:rsidRPr="00D844B4" w:rsidRDefault="009D47AE" w:rsidP="00D844B4">
            <w:pPr>
              <w:ind w:left="651" w:hanging="567"/>
              <w:jc w:val="both"/>
              <w:rPr>
                <w:rFonts w:ascii="Tahoma" w:eastAsia="Times New Roman" w:hAnsi="Tahoma" w:cs="Tahoma"/>
                <w:b w:val="0"/>
              </w:rPr>
            </w:pPr>
          </w:p>
          <w:p w14:paraId="66A32661" w14:textId="77777777" w:rsidR="009D47AE" w:rsidRPr="00D844B4" w:rsidRDefault="009D47AE" w:rsidP="00D844B4">
            <w:pPr>
              <w:ind w:left="651" w:hanging="567"/>
              <w:jc w:val="both"/>
              <w:rPr>
                <w:rFonts w:ascii="Tahoma" w:eastAsia="Times New Roman" w:hAnsi="Tahoma" w:cs="Tahoma"/>
                <w:b w:val="0"/>
              </w:rPr>
            </w:pPr>
            <w:r w:rsidRPr="00D844B4">
              <w:rPr>
                <w:rFonts w:ascii="Tahoma" w:eastAsia="Times New Roman" w:hAnsi="Tahoma" w:cs="Tahoma"/>
                <w:b w:val="0"/>
              </w:rPr>
              <w:t>4.11</w:t>
            </w:r>
            <w:r w:rsidRPr="00D844B4">
              <w:rPr>
                <w:rFonts w:ascii="Tahoma" w:eastAsia="Times New Roman" w:hAnsi="Tahoma" w:cs="Tahoma"/>
                <w:b w:val="0"/>
              </w:rPr>
              <w:tab/>
              <w:t>Skilled at managing conflict that may arise whilst working on behalf of Compass.</w:t>
            </w:r>
          </w:p>
          <w:p w14:paraId="1C0445AF" w14:textId="77777777" w:rsidR="009D47AE" w:rsidRPr="00D844B4" w:rsidRDefault="009D47AE" w:rsidP="00D844B4">
            <w:pPr>
              <w:ind w:left="0" w:hanging="567"/>
              <w:jc w:val="both"/>
              <w:rPr>
                <w:rFonts w:ascii="Tahoma" w:eastAsia="Times New Roman" w:hAnsi="Tahoma" w:cs="Tahoma"/>
                <w:b w:val="0"/>
              </w:rPr>
            </w:pPr>
          </w:p>
          <w:p w14:paraId="09EF4570" w14:textId="77777777" w:rsidR="00EF5236" w:rsidRPr="00D844B4" w:rsidRDefault="00EF5236" w:rsidP="008D24CD">
            <w:pPr>
              <w:ind w:left="0"/>
              <w:rPr>
                <w:rFonts w:ascii="Tahoma" w:hAnsi="Tahoma" w:cs="Tahoma"/>
              </w:rPr>
            </w:pPr>
          </w:p>
          <w:p w14:paraId="4A665CA8" w14:textId="77777777" w:rsidR="00952373" w:rsidRPr="00D844B4" w:rsidRDefault="00952373" w:rsidP="00D844B4">
            <w:pPr>
              <w:pStyle w:val="TableParagraph"/>
              <w:spacing w:before="216"/>
              <w:ind w:left="69"/>
              <w:rPr>
                <w:b/>
              </w:rPr>
            </w:pPr>
            <w:r w:rsidRPr="00D844B4">
              <w:rPr>
                <w:b/>
              </w:rPr>
              <w:t>In</w:t>
            </w:r>
            <w:r w:rsidRPr="00D844B4">
              <w:rPr>
                <w:b/>
                <w:spacing w:val="-7"/>
              </w:rPr>
              <w:t xml:space="preserve"> </w:t>
            </w:r>
            <w:r w:rsidRPr="00D844B4">
              <w:rPr>
                <w:b/>
              </w:rPr>
              <w:t>addition</w:t>
            </w:r>
            <w:r w:rsidRPr="00D844B4">
              <w:rPr>
                <w:b/>
                <w:spacing w:val="-4"/>
              </w:rPr>
              <w:t xml:space="preserve"> </w:t>
            </w:r>
            <w:r w:rsidRPr="00D844B4">
              <w:rPr>
                <w:b/>
              </w:rPr>
              <w:t>to</w:t>
            </w:r>
            <w:r w:rsidRPr="00D844B4">
              <w:rPr>
                <w:b/>
                <w:spacing w:val="-4"/>
              </w:rPr>
              <w:t xml:space="preserve"> </w:t>
            </w:r>
            <w:r w:rsidRPr="00D844B4">
              <w:rPr>
                <w:b/>
              </w:rPr>
              <w:t>these</w:t>
            </w:r>
            <w:r w:rsidRPr="00D844B4">
              <w:rPr>
                <w:b/>
                <w:spacing w:val="-4"/>
              </w:rPr>
              <w:t xml:space="preserve"> </w:t>
            </w:r>
            <w:r w:rsidRPr="00D844B4">
              <w:rPr>
                <w:b/>
              </w:rPr>
              <w:t>functions</w:t>
            </w:r>
            <w:r w:rsidRPr="00D844B4">
              <w:rPr>
                <w:b/>
                <w:spacing w:val="-5"/>
              </w:rPr>
              <w:t xml:space="preserve"> </w:t>
            </w:r>
            <w:r w:rsidRPr="00D844B4">
              <w:rPr>
                <w:b/>
              </w:rPr>
              <w:t>the</w:t>
            </w:r>
            <w:r w:rsidRPr="00D844B4">
              <w:rPr>
                <w:b/>
                <w:spacing w:val="-4"/>
              </w:rPr>
              <w:t xml:space="preserve"> </w:t>
            </w:r>
            <w:r w:rsidRPr="00D844B4">
              <w:rPr>
                <w:b/>
              </w:rPr>
              <w:t>post</w:t>
            </w:r>
            <w:r w:rsidRPr="00D844B4">
              <w:rPr>
                <w:b/>
                <w:spacing w:val="-5"/>
              </w:rPr>
              <w:t xml:space="preserve"> </w:t>
            </w:r>
            <w:r w:rsidRPr="00D844B4">
              <w:rPr>
                <w:b/>
              </w:rPr>
              <w:t>holder</w:t>
            </w:r>
            <w:r w:rsidRPr="00D844B4">
              <w:rPr>
                <w:b/>
                <w:spacing w:val="-7"/>
              </w:rPr>
              <w:t xml:space="preserve"> </w:t>
            </w:r>
            <w:r w:rsidRPr="00D844B4">
              <w:rPr>
                <w:b/>
              </w:rPr>
              <w:t>is</w:t>
            </w:r>
            <w:r w:rsidRPr="00D844B4">
              <w:rPr>
                <w:b/>
                <w:spacing w:val="-4"/>
              </w:rPr>
              <w:t xml:space="preserve"> </w:t>
            </w:r>
            <w:r w:rsidRPr="00D844B4">
              <w:rPr>
                <w:b/>
              </w:rPr>
              <w:t>expected</w:t>
            </w:r>
            <w:r w:rsidRPr="00D844B4">
              <w:rPr>
                <w:b/>
                <w:spacing w:val="-4"/>
              </w:rPr>
              <w:t xml:space="preserve"> </w:t>
            </w:r>
            <w:r w:rsidRPr="00D844B4">
              <w:rPr>
                <w:b/>
                <w:spacing w:val="-5"/>
              </w:rPr>
              <w:t>to:</w:t>
            </w:r>
          </w:p>
          <w:p w14:paraId="53FD6695" w14:textId="77777777" w:rsidR="00952373" w:rsidRPr="00D844B4" w:rsidRDefault="00952373" w:rsidP="00D844B4">
            <w:pPr>
              <w:pStyle w:val="TableParagraph"/>
              <w:spacing w:before="2"/>
              <w:ind w:left="69"/>
            </w:pPr>
          </w:p>
          <w:p w14:paraId="3B553BE5" w14:textId="77777777" w:rsidR="00952373" w:rsidRPr="00D844B4" w:rsidRDefault="00952373" w:rsidP="00D844B4">
            <w:pPr>
              <w:pStyle w:val="TableParagraph"/>
              <w:ind w:left="69"/>
            </w:pPr>
            <w:r w:rsidRPr="00D844B4">
              <w:t>Carry</w:t>
            </w:r>
            <w:r w:rsidRPr="00D844B4">
              <w:rPr>
                <w:spacing w:val="-3"/>
              </w:rPr>
              <w:t xml:space="preserve"> </w:t>
            </w:r>
            <w:r w:rsidRPr="00D844B4">
              <w:t>out</w:t>
            </w:r>
            <w:r w:rsidRPr="00D844B4">
              <w:rPr>
                <w:spacing w:val="-5"/>
              </w:rPr>
              <w:t xml:space="preserve"> </w:t>
            </w:r>
            <w:r w:rsidRPr="00D844B4">
              <w:t>other</w:t>
            </w:r>
            <w:r w:rsidRPr="00D844B4">
              <w:rPr>
                <w:spacing w:val="-3"/>
              </w:rPr>
              <w:t xml:space="preserve"> </w:t>
            </w:r>
            <w:r w:rsidRPr="00D844B4">
              <w:t>duties</w:t>
            </w:r>
            <w:r w:rsidRPr="00D844B4">
              <w:rPr>
                <w:spacing w:val="-3"/>
              </w:rPr>
              <w:t xml:space="preserve"> </w:t>
            </w:r>
            <w:r w:rsidRPr="00D844B4">
              <w:t>as</w:t>
            </w:r>
            <w:r w:rsidRPr="00D844B4">
              <w:rPr>
                <w:spacing w:val="-3"/>
              </w:rPr>
              <w:t xml:space="preserve"> </w:t>
            </w:r>
            <w:r w:rsidRPr="00D844B4">
              <w:t>may</w:t>
            </w:r>
            <w:r w:rsidRPr="00D844B4">
              <w:rPr>
                <w:spacing w:val="-2"/>
              </w:rPr>
              <w:t xml:space="preserve"> </w:t>
            </w:r>
            <w:r w:rsidRPr="00D844B4">
              <w:t>be</w:t>
            </w:r>
            <w:r w:rsidRPr="00D844B4">
              <w:rPr>
                <w:spacing w:val="-3"/>
              </w:rPr>
              <w:t xml:space="preserve"> </w:t>
            </w:r>
            <w:r w:rsidRPr="00D844B4">
              <w:t>reasonably</w:t>
            </w:r>
            <w:r w:rsidRPr="00D844B4">
              <w:rPr>
                <w:spacing w:val="-2"/>
              </w:rPr>
              <w:t xml:space="preserve"> </w:t>
            </w:r>
            <w:r w:rsidRPr="00D844B4">
              <w:t>expected</w:t>
            </w:r>
            <w:r w:rsidRPr="00D844B4">
              <w:rPr>
                <w:spacing w:val="-3"/>
              </w:rPr>
              <w:t xml:space="preserve"> </w:t>
            </w:r>
            <w:r w:rsidRPr="00D844B4">
              <w:t>in</w:t>
            </w:r>
            <w:r w:rsidRPr="00D844B4">
              <w:rPr>
                <w:spacing w:val="-3"/>
              </w:rPr>
              <w:t xml:space="preserve"> </w:t>
            </w:r>
            <w:r w:rsidRPr="00D844B4">
              <w:t>accordance</w:t>
            </w:r>
            <w:r w:rsidRPr="00D844B4">
              <w:rPr>
                <w:spacing w:val="-4"/>
              </w:rPr>
              <w:t xml:space="preserve"> </w:t>
            </w:r>
            <w:r w:rsidRPr="00D844B4">
              <w:t>with</w:t>
            </w:r>
            <w:r w:rsidRPr="00D844B4">
              <w:rPr>
                <w:spacing w:val="-3"/>
              </w:rPr>
              <w:t xml:space="preserve"> </w:t>
            </w:r>
            <w:r w:rsidRPr="00D844B4">
              <w:t>the</w:t>
            </w:r>
            <w:r w:rsidRPr="00D844B4">
              <w:rPr>
                <w:spacing w:val="-1"/>
              </w:rPr>
              <w:t xml:space="preserve"> </w:t>
            </w:r>
            <w:r w:rsidRPr="00D844B4">
              <w:t>responsibilities/ competency level of the post.</w:t>
            </w:r>
          </w:p>
          <w:p w14:paraId="51D3E510" w14:textId="27829892" w:rsidR="00952373" w:rsidRPr="00D844B4" w:rsidRDefault="00952373" w:rsidP="008D24CD">
            <w:pPr>
              <w:ind w:left="0"/>
              <w:rPr>
                <w:rFonts w:ascii="Tahoma" w:hAnsi="Tahoma" w:cs="Tahoma"/>
              </w:rPr>
            </w:pPr>
          </w:p>
        </w:tc>
      </w:tr>
    </w:tbl>
    <w:p w14:paraId="3B027B7B" w14:textId="52CDD64D" w:rsidR="00EF5236" w:rsidRPr="00D844B4" w:rsidRDefault="00EF5236">
      <w:pPr>
        <w:ind w:left="0" w:right="2528"/>
        <w:jc w:val="right"/>
        <w:rPr>
          <w:rFonts w:ascii="Tahoma" w:hAnsi="Tahoma" w:cs="Tahoma"/>
        </w:rPr>
      </w:pPr>
    </w:p>
    <w:p w14:paraId="6D14A04D" w14:textId="77777777" w:rsidR="004A2FDC" w:rsidRDefault="004A2FDC" w:rsidP="00952373">
      <w:pPr>
        <w:jc w:val="center"/>
        <w:rPr>
          <w:rFonts w:ascii="Tahoma" w:hAnsi="Tahoma" w:cs="Tahoma"/>
        </w:rPr>
      </w:pPr>
    </w:p>
    <w:p w14:paraId="1F0E0A45" w14:textId="77777777" w:rsidR="00ED3B82" w:rsidRPr="00D844B4" w:rsidRDefault="00ED3B82" w:rsidP="00952373">
      <w:pPr>
        <w:jc w:val="center"/>
        <w:rPr>
          <w:rFonts w:ascii="Tahoma" w:hAnsi="Tahoma" w:cs="Tahoma"/>
        </w:rPr>
      </w:pPr>
    </w:p>
    <w:p w14:paraId="56D3F1C8" w14:textId="77777777" w:rsidR="004A2FDC" w:rsidRPr="00D844B4" w:rsidRDefault="004A2FDC" w:rsidP="00952373">
      <w:pPr>
        <w:jc w:val="center"/>
        <w:rPr>
          <w:rFonts w:ascii="Tahoma" w:hAnsi="Tahoma" w:cs="Tahoma"/>
        </w:rPr>
      </w:pPr>
    </w:p>
    <w:p w14:paraId="495A7ADE" w14:textId="77777777" w:rsidR="004A2FDC" w:rsidRPr="00D844B4" w:rsidRDefault="004A2FDC" w:rsidP="00952373">
      <w:pPr>
        <w:jc w:val="center"/>
        <w:rPr>
          <w:rFonts w:ascii="Tahoma" w:hAnsi="Tahoma" w:cs="Tahoma"/>
        </w:rPr>
      </w:pPr>
    </w:p>
    <w:p w14:paraId="6947E71C" w14:textId="643E9246" w:rsidR="00EF5236" w:rsidRPr="00D844B4" w:rsidRDefault="00D05187" w:rsidP="00D844B4">
      <w:pPr>
        <w:ind w:left="0"/>
        <w:jc w:val="center"/>
        <w:rPr>
          <w:rFonts w:ascii="Tahoma" w:hAnsi="Tahoma" w:cs="Tahoma"/>
        </w:rPr>
      </w:pPr>
      <w:r w:rsidRPr="00D844B4">
        <w:rPr>
          <w:rFonts w:ascii="Tahoma" w:hAnsi="Tahoma" w:cs="Tahoma"/>
        </w:rPr>
        <w:lastRenderedPageBreak/>
        <w:t>PERSON SPECIFICATION</w:t>
      </w:r>
    </w:p>
    <w:p w14:paraId="067A1DAD" w14:textId="77777777" w:rsidR="00EF5236" w:rsidRPr="00D844B4" w:rsidRDefault="00D05187">
      <w:pPr>
        <w:ind w:left="3980"/>
        <w:rPr>
          <w:rFonts w:ascii="Tahoma" w:hAnsi="Tahoma" w:cs="Tahoma"/>
        </w:rPr>
      </w:pPr>
      <w:r w:rsidRPr="00D844B4">
        <w:rPr>
          <w:rFonts w:ascii="Tahoma" w:hAnsi="Tahoma" w:cs="Tahoma"/>
        </w:rPr>
        <w:t xml:space="preserve"> </w:t>
      </w:r>
    </w:p>
    <w:tbl>
      <w:tblPr>
        <w:tblStyle w:val="TableGrid"/>
        <w:tblW w:w="9504"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left w:w="106" w:type="dxa"/>
        </w:tblCellMar>
        <w:tblLook w:val="04A0" w:firstRow="1" w:lastRow="0" w:firstColumn="1" w:lastColumn="0" w:noHBand="0" w:noVBand="1"/>
      </w:tblPr>
      <w:tblGrid>
        <w:gridCol w:w="2086"/>
        <w:gridCol w:w="4002"/>
        <w:gridCol w:w="3416"/>
      </w:tblGrid>
      <w:tr w:rsidR="00EF5236" w:rsidRPr="00D844B4" w14:paraId="025B478E" w14:textId="77777777" w:rsidTr="00575B61">
        <w:trPr>
          <w:trHeight w:val="276"/>
        </w:trPr>
        <w:tc>
          <w:tcPr>
            <w:tcW w:w="2086" w:type="dxa"/>
          </w:tcPr>
          <w:p w14:paraId="15D13D08" w14:textId="77777777" w:rsidR="00EF5236" w:rsidRPr="00D844B4" w:rsidRDefault="00D05187">
            <w:pPr>
              <w:ind w:left="3"/>
              <w:rPr>
                <w:rFonts w:ascii="Tahoma" w:hAnsi="Tahoma" w:cs="Tahoma"/>
              </w:rPr>
            </w:pPr>
            <w:r w:rsidRPr="00D844B4">
              <w:rPr>
                <w:rFonts w:ascii="Tahoma" w:hAnsi="Tahoma" w:cs="Tahoma"/>
                <w:b w:val="0"/>
              </w:rPr>
              <w:t xml:space="preserve"> </w:t>
            </w:r>
          </w:p>
        </w:tc>
        <w:tc>
          <w:tcPr>
            <w:tcW w:w="4002" w:type="dxa"/>
          </w:tcPr>
          <w:p w14:paraId="171F24D0" w14:textId="70E92880" w:rsidR="00EF5236" w:rsidRPr="00D844B4" w:rsidRDefault="00C04CA2" w:rsidP="00C04CA2">
            <w:pPr>
              <w:ind w:left="2"/>
              <w:jc w:val="center"/>
              <w:rPr>
                <w:rFonts w:ascii="Tahoma" w:hAnsi="Tahoma" w:cs="Tahoma"/>
              </w:rPr>
            </w:pPr>
            <w:r w:rsidRPr="00D844B4">
              <w:rPr>
                <w:rFonts w:ascii="Tahoma" w:hAnsi="Tahoma" w:cs="Tahoma"/>
              </w:rPr>
              <w:t>ESSENTIAL</w:t>
            </w:r>
          </w:p>
        </w:tc>
        <w:tc>
          <w:tcPr>
            <w:tcW w:w="3416" w:type="dxa"/>
          </w:tcPr>
          <w:p w14:paraId="20D40F4A" w14:textId="3BC3A638" w:rsidR="00EF5236" w:rsidRPr="00D844B4" w:rsidRDefault="00C04CA2" w:rsidP="00C04CA2">
            <w:pPr>
              <w:ind w:left="0"/>
              <w:jc w:val="center"/>
              <w:rPr>
                <w:rFonts w:ascii="Tahoma" w:hAnsi="Tahoma" w:cs="Tahoma"/>
              </w:rPr>
            </w:pPr>
            <w:r w:rsidRPr="00D844B4">
              <w:rPr>
                <w:rFonts w:ascii="Tahoma" w:hAnsi="Tahoma" w:cs="Tahoma"/>
              </w:rPr>
              <w:t>DESIRABLE</w:t>
            </w:r>
          </w:p>
        </w:tc>
      </w:tr>
      <w:tr w:rsidR="00EF5236" w:rsidRPr="00D844B4" w14:paraId="7D8DB650" w14:textId="77777777" w:rsidTr="00575B61">
        <w:trPr>
          <w:trHeight w:val="4892"/>
        </w:trPr>
        <w:tc>
          <w:tcPr>
            <w:tcW w:w="2086" w:type="dxa"/>
          </w:tcPr>
          <w:p w14:paraId="02D4B282" w14:textId="07B52DB9" w:rsidR="00EF5236" w:rsidRPr="00D844B4" w:rsidRDefault="00C04CA2">
            <w:pPr>
              <w:ind w:left="3"/>
              <w:jc w:val="both"/>
              <w:rPr>
                <w:rFonts w:ascii="Tahoma" w:hAnsi="Tahoma" w:cs="Tahoma"/>
              </w:rPr>
            </w:pPr>
            <w:r w:rsidRPr="00D844B4">
              <w:rPr>
                <w:rFonts w:ascii="Tahoma" w:hAnsi="Tahoma" w:cs="Tahoma"/>
              </w:rPr>
              <w:t xml:space="preserve">Qualifications </w:t>
            </w:r>
            <w:r w:rsidRPr="00D844B4">
              <w:rPr>
                <w:rFonts w:ascii="Tahoma" w:hAnsi="Tahoma" w:cs="Tahoma"/>
                <w:b w:val="0"/>
              </w:rPr>
              <w:t xml:space="preserve"> </w:t>
            </w:r>
          </w:p>
        </w:tc>
        <w:tc>
          <w:tcPr>
            <w:tcW w:w="4002" w:type="dxa"/>
          </w:tcPr>
          <w:p w14:paraId="647740BF" w14:textId="3A7F1A69" w:rsidR="00C90B32" w:rsidRPr="00D844B4" w:rsidRDefault="00C90B32" w:rsidP="00D844B4">
            <w:pPr>
              <w:ind w:left="360" w:hanging="358"/>
              <w:rPr>
                <w:rFonts w:ascii="Tahoma" w:hAnsi="Tahoma" w:cs="Tahoma"/>
                <w:b w:val="0"/>
                <w:bCs/>
              </w:rPr>
            </w:pPr>
            <w:r w:rsidRPr="00D844B4">
              <w:rPr>
                <w:rFonts w:ascii="Cambria Math" w:hAnsi="Cambria Math" w:cs="Cambria Math"/>
              </w:rPr>
              <w:t>⦁</w:t>
            </w:r>
            <w:r w:rsidRPr="00D844B4">
              <w:rPr>
                <w:rFonts w:ascii="Tahoma" w:hAnsi="Tahoma" w:cs="Tahoma"/>
              </w:rPr>
              <w:tab/>
            </w:r>
            <w:r w:rsidR="00073A05" w:rsidRPr="00073A05">
              <w:rPr>
                <w:rFonts w:ascii="Tahoma" w:hAnsi="Tahoma" w:cs="Tahoma"/>
                <w:b w:val="0"/>
                <w:bCs/>
              </w:rPr>
              <w:t>R</w:t>
            </w:r>
            <w:r w:rsidRPr="00D844B4">
              <w:rPr>
                <w:rFonts w:ascii="Tahoma" w:hAnsi="Tahoma" w:cs="Tahoma"/>
                <w:b w:val="0"/>
                <w:bCs/>
              </w:rPr>
              <w:t xml:space="preserve">elevant </w:t>
            </w:r>
            <w:r w:rsidR="00073A05">
              <w:rPr>
                <w:rFonts w:ascii="Tahoma" w:hAnsi="Tahoma" w:cs="Tahoma"/>
                <w:b w:val="0"/>
                <w:bCs/>
              </w:rPr>
              <w:t>degree</w:t>
            </w:r>
            <w:r w:rsidRPr="00D844B4">
              <w:rPr>
                <w:rFonts w:ascii="Tahoma" w:hAnsi="Tahoma" w:cs="Tahoma"/>
                <w:b w:val="0"/>
                <w:bCs/>
              </w:rPr>
              <w:t xml:space="preserve"> (e.g., social work, psychology, psychotherapy, nursing)</w:t>
            </w:r>
            <w:r w:rsidR="00B94D9D">
              <w:rPr>
                <w:rFonts w:ascii="Tahoma" w:hAnsi="Tahoma" w:cs="Tahoma"/>
                <w:b w:val="0"/>
                <w:bCs/>
              </w:rPr>
              <w:t>,</w:t>
            </w:r>
            <w:r w:rsidRPr="00D844B4">
              <w:rPr>
                <w:rFonts w:ascii="Tahoma" w:hAnsi="Tahoma" w:cs="Tahoma"/>
                <w:b w:val="0"/>
                <w:bCs/>
              </w:rPr>
              <w:t xml:space="preserve"> </w:t>
            </w:r>
            <w:r w:rsidR="00073A05">
              <w:rPr>
                <w:rFonts w:ascii="Tahoma" w:hAnsi="Tahoma" w:cs="Tahoma"/>
                <w:b w:val="0"/>
                <w:bCs/>
              </w:rPr>
              <w:t>or equivalent. M</w:t>
            </w:r>
            <w:r w:rsidRPr="00D844B4">
              <w:rPr>
                <w:rFonts w:ascii="Tahoma" w:hAnsi="Tahoma" w:cs="Tahoma"/>
                <w:b w:val="0"/>
                <w:bCs/>
              </w:rPr>
              <w:t xml:space="preserve">ust be registered with the appropriate governing body, such as the HCPC or NMC and must be committed to </w:t>
            </w:r>
            <w:r w:rsidR="00E619F6" w:rsidRPr="00E619F6">
              <w:rPr>
                <w:rFonts w:ascii="Tahoma" w:hAnsi="Tahoma" w:cs="Tahoma"/>
                <w:b w:val="0"/>
                <w:bCs/>
              </w:rPr>
              <w:t>maintaining</w:t>
            </w:r>
            <w:r w:rsidRPr="00D844B4">
              <w:rPr>
                <w:rFonts w:ascii="Tahoma" w:hAnsi="Tahoma" w:cs="Tahoma"/>
                <w:b w:val="0"/>
                <w:bCs/>
              </w:rPr>
              <w:t xml:space="preserve"> registration if applicable</w:t>
            </w:r>
          </w:p>
          <w:p w14:paraId="5CEB5BC6" w14:textId="77777777" w:rsidR="00C90B32" w:rsidRPr="00D844B4" w:rsidRDefault="00C90B32" w:rsidP="00D844B4">
            <w:pPr>
              <w:ind w:left="360" w:hanging="358"/>
              <w:rPr>
                <w:rFonts w:ascii="Tahoma" w:hAnsi="Tahoma" w:cs="Tahoma"/>
              </w:rPr>
            </w:pPr>
          </w:p>
          <w:p w14:paraId="3C65BF81" w14:textId="65326FD4" w:rsidR="00EF5236" w:rsidRPr="00D844B4" w:rsidRDefault="00D05187" w:rsidP="00D844B4">
            <w:pPr>
              <w:numPr>
                <w:ilvl w:val="0"/>
                <w:numId w:val="6"/>
              </w:numPr>
              <w:spacing w:after="2" w:line="238" w:lineRule="auto"/>
              <w:ind w:left="360" w:right="108" w:hanging="358"/>
              <w:rPr>
                <w:rFonts w:ascii="Tahoma" w:hAnsi="Tahoma" w:cs="Tahoma"/>
              </w:rPr>
            </w:pPr>
            <w:r w:rsidRPr="00D844B4">
              <w:rPr>
                <w:rFonts w:ascii="Tahoma" w:hAnsi="Tahoma" w:cs="Tahoma"/>
                <w:b w:val="0"/>
              </w:rPr>
              <w:t xml:space="preserve">Supervision qualification, or willingness to complete Post Graduate Certificate in Supervision  </w:t>
            </w:r>
          </w:p>
        </w:tc>
        <w:tc>
          <w:tcPr>
            <w:tcW w:w="3416" w:type="dxa"/>
          </w:tcPr>
          <w:p w14:paraId="453C92F6" w14:textId="78DB23AC" w:rsidR="00EF5236" w:rsidRPr="00E619F6" w:rsidRDefault="00D05187" w:rsidP="00D844B4">
            <w:pPr>
              <w:numPr>
                <w:ilvl w:val="0"/>
                <w:numId w:val="31"/>
              </w:numPr>
              <w:spacing w:after="1" w:line="239" w:lineRule="auto"/>
              <w:ind w:left="333"/>
              <w:rPr>
                <w:rFonts w:ascii="Tahoma" w:hAnsi="Tahoma" w:cs="Tahoma"/>
              </w:rPr>
            </w:pPr>
            <w:r w:rsidRPr="00E619F6">
              <w:rPr>
                <w:rFonts w:ascii="Tahoma" w:hAnsi="Tahoma" w:cs="Tahoma"/>
                <w:b w:val="0"/>
              </w:rPr>
              <w:t>Accredited training in evidence</w:t>
            </w:r>
            <w:r w:rsidR="005D76CA" w:rsidRPr="00E619F6">
              <w:rPr>
                <w:rFonts w:ascii="Tahoma" w:hAnsi="Tahoma" w:cs="Tahoma"/>
                <w:b w:val="0"/>
              </w:rPr>
              <w:t>-</w:t>
            </w:r>
            <w:r w:rsidRPr="00E619F6">
              <w:rPr>
                <w:rFonts w:ascii="Tahoma" w:hAnsi="Tahoma" w:cs="Tahoma"/>
                <w:b w:val="0"/>
              </w:rPr>
              <w:t xml:space="preserve">based psychological treatment, ideally BABCP Accreditation </w:t>
            </w:r>
          </w:p>
          <w:p w14:paraId="3FDECDF2" w14:textId="1CAB8BA7" w:rsidR="00EF5236" w:rsidRPr="00D844B4" w:rsidRDefault="00EF5236" w:rsidP="005C0775">
            <w:pPr>
              <w:pStyle w:val="ListParagraph"/>
              <w:ind w:left="333"/>
              <w:rPr>
                <w:rFonts w:ascii="Tahoma" w:hAnsi="Tahoma" w:cs="Tahoma"/>
              </w:rPr>
            </w:pPr>
          </w:p>
          <w:p w14:paraId="618F89F0" w14:textId="77777777" w:rsidR="00EF5236" w:rsidRPr="00D844B4" w:rsidRDefault="00D05187" w:rsidP="00D844B4">
            <w:pPr>
              <w:numPr>
                <w:ilvl w:val="0"/>
                <w:numId w:val="31"/>
              </w:numPr>
              <w:spacing w:line="245" w:lineRule="auto"/>
              <w:ind w:left="333"/>
              <w:rPr>
                <w:rFonts w:ascii="Tahoma" w:hAnsi="Tahoma" w:cs="Tahoma"/>
              </w:rPr>
            </w:pPr>
            <w:r w:rsidRPr="00D844B4">
              <w:rPr>
                <w:rFonts w:ascii="Tahoma" w:hAnsi="Tahoma" w:cs="Tahoma"/>
                <w:b w:val="0"/>
              </w:rPr>
              <w:t xml:space="preserve">Certificate in Supervision - CBT </w:t>
            </w:r>
          </w:p>
          <w:p w14:paraId="5AABB1E6" w14:textId="5F37D531" w:rsidR="00EF5236" w:rsidRPr="00D844B4" w:rsidRDefault="00EF5236" w:rsidP="00D844B4">
            <w:pPr>
              <w:ind w:left="333" w:firstLine="72"/>
              <w:rPr>
                <w:rFonts w:ascii="Tahoma" w:hAnsi="Tahoma" w:cs="Tahoma"/>
              </w:rPr>
            </w:pPr>
          </w:p>
          <w:p w14:paraId="07D4AC1C" w14:textId="77777777" w:rsidR="00EF5236" w:rsidRPr="00D844B4" w:rsidRDefault="00D05187" w:rsidP="00D844B4">
            <w:pPr>
              <w:numPr>
                <w:ilvl w:val="0"/>
                <w:numId w:val="31"/>
              </w:numPr>
              <w:ind w:left="333"/>
              <w:rPr>
                <w:rFonts w:ascii="Tahoma" w:hAnsi="Tahoma" w:cs="Tahoma"/>
              </w:rPr>
            </w:pPr>
            <w:r w:rsidRPr="00D844B4">
              <w:rPr>
                <w:rFonts w:ascii="Tahoma" w:hAnsi="Tahoma" w:cs="Tahoma"/>
                <w:b w:val="0"/>
              </w:rPr>
              <w:t xml:space="preserve">Masters level qualification in relevant discipline </w:t>
            </w:r>
          </w:p>
          <w:p w14:paraId="04DB62B3" w14:textId="7BFAAD03" w:rsidR="00EF5236" w:rsidRPr="00D844B4" w:rsidRDefault="00EF5236" w:rsidP="00D844B4">
            <w:pPr>
              <w:ind w:left="333" w:firstLine="72"/>
              <w:rPr>
                <w:rFonts w:ascii="Tahoma" w:hAnsi="Tahoma" w:cs="Tahoma"/>
              </w:rPr>
            </w:pPr>
          </w:p>
          <w:p w14:paraId="6F662D2A" w14:textId="77777777" w:rsidR="00EF5236" w:rsidRPr="00D844B4" w:rsidRDefault="00D05187" w:rsidP="00D844B4">
            <w:pPr>
              <w:numPr>
                <w:ilvl w:val="0"/>
                <w:numId w:val="31"/>
              </w:numPr>
              <w:spacing w:line="245" w:lineRule="auto"/>
              <w:ind w:left="333"/>
              <w:rPr>
                <w:rFonts w:ascii="Tahoma" w:hAnsi="Tahoma" w:cs="Tahoma"/>
              </w:rPr>
            </w:pPr>
            <w:r w:rsidRPr="00D844B4">
              <w:rPr>
                <w:rFonts w:ascii="Tahoma" w:hAnsi="Tahoma" w:cs="Tahoma"/>
                <w:b w:val="0"/>
              </w:rPr>
              <w:t xml:space="preserve">Mentorship qualification or equivalent </w:t>
            </w:r>
          </w:p>
          <w:p w14:paraId="44BE36C2" w14:textId="5ACC41BA" w:rsidR="00EF5236" w:rsidRPr="00D844B4" w:rsidRDefault="00EF5236" w:rsidP="00D844B4">
            <w:pPr>
              <w:ind w:left="333" w:firstLine="132"/>
              <w:rPr>
                <w:rFonts w:ascii="Tahoma" w:hAnsi="Tahoma" w:cs="Tahoma"/>
              </w:rPr>
            </w:pPr>
          </w:p>
          <w:p w14:paraId="50477842" w14:textId="55F0B6C4" w:rsidR="00EF5236" w:rsidRPr="00D844B4" w:rsidRDefault="00D05187" w:rsidP="00D844B4">
            <w:pPr>
              <w:numPr>
                <w:ilvl w:val="0"/>
                <w:numId w:val="31"/>
              </w:numPr>
              <w:ind w:left="333"/>
              <w:rPr>
                <w:rFonts w:ascii="Tahoma" w:hAnsi="Tahoma" w:cs="Tahoma"/>
              </w:rPr>
            </w:pPr>
            <w:r w:rsidRPr="00D844B4">
              <w:rPr>
                <w:rFonts w:ascii="Tahoma" w:hAnsi="Tahoma" w:cs="Tahoma"/>
                <w:b w:val="0"/>
              </w:rPr>
              <w:t xml:space="preserve">Level </w:t>
            </w:r>
            <w:r w:rsidR="005959EA">
              <w:rPr>
                <w:rFonts w:ascii="Tahoma" w:hAnsi="Tahoma" w:cs="Tahoma"/>
                <w:b w:val="0"/>
              </w:rPr>
              <w:t>3</w:t>
            </w:r>
            <w:r w:rsidRPr="00D844B4">
              <w:rPr>
                <w:rFonts w:ascii="Tahoma" w:hAnsi="Tahoma" w:cs="Tahoma"/>
                <w:b w:val="0"/>
              </w:rPr>
              <w:t xml:space="preserve"> or above Leadership or management qualification </w:t>
            </w:r>
          </w:p>
          <w:p w14:paraId="60DD5643" w14:textId="77777777" w:rsidR="00EF5236" w:rsidRPr="00D844B4" w:rsidRDefault="00D05187" w:rsidP="00A06E23">
            <w:pPr>
              <w:pStyle w:val="ListParagraph"/>
              <w:ind w:left="333"/>
              <w:rPr>
                <w:rFonts w:ascii="Tahoma" w:hAnsi="Tahoma" w:cs="Tahoma"/>
              </w:rPr>
            </w:pPr>
            <w:r w:rsidRPr="00D844B4">
              <w:rPr>
                <w:rFonts w:ascii="Tahoma" w:hAnsi="Tahoma" w:cs="Tahoma"/>
                <w:b w:val="0"/>
              </w:rPr>
              <w:t xml:space="preserve">or equivalent  </w:t>
            </w:r>
          </w:p>
          <w:p w14:paraId="264343D3" w14:textId="1F44D6B6" w:rsidR="00EF5236" w:rsidRPr="00D844B4" w:rsidRDefault="00EF5236" w:rsidP="00D844B4">
            <w:pPr>
              <w:ind w:left="333" w:firstLine="72"/>
              <w:rPr>
                <w:rFonts w:ascii="Tahoma" w:hAnsi="Tahoma" w:cs="Tahoma"/>
              </w:rPr>
            </w:pPr>
          </w:p>
        </w:tc>
      </w:tr>
      <w:tr w:rsidR="00EF5236" w:rsidRPr="00D844B4" w14:paraId="46A7B62F" w14:textId="77777777" w:rsidTr="00575B61">
        <w:trPr>
          <w:trHeight w:val="5645"/>
        </w:trPr>
        <w:tc>
          <w:tcPr>
            <w:tcW w:w="2086" w:type="dxa"/>
          </w:tcPr>
          <w:p w14:paraId="409811E6" w14:textId="455D4A16" w:rsidR="00EF5236" w:rsidRPr="00D844B4" w:rsidRDefault="00C04CA2">
            <w:pPr>
              <w:ind w:left="3"/>
              <w:rPr>
                <w:rFonts w:ascii="Tahoma" w:hAnsi="Tahoma" w:cs="Tahoma"/>
              </w:rPr>
            </w:pPr>
            <w:r w:rsidRPr="00D844B4">
              <w:rPr>
                <w:rFonts w:ascii="Tahoma" w:hAnsi="Tahoma" w:cs="Tahoma"/>
              </w:rPr>
              <w:t xml:space="preserve">Knowledge &amp; </w:t>
            </w:r>
          </w:p>
          <w:p w14:paraId="24F381B1" w14:textId="5F5B3FB7" w:rsidR="00EF5236" w:rsidRPr="00D844B4" w:rsidRDefault="00C04CA2">
            <w:pPr>
              <w:ind w:left="3"/>
              <w:rPr>
                <w:rFonts w:ascii="Tahoma" w:hAnsi="Tahoma" w:cs="Tahoma"/>
              </w:rPr>
            </w:pPr>
            <w:r w:rsidRPr="00D844B4">
              <w:rPr>
                <w:rFonts w:ascii="Tahoma" w:hAnsi="Tahoma" w:cs="Tahoma"/>
              </w:rPr>
              <w:t xml:space="preserve">Experience  </w:t>
            </w:r>
          </w:p>
          <w:p w14:paraId="2CC334AD" w14:textId="33FD75A8" w:rsidR="00EF5236" w:rsidRPr="00D844B4" w:rsidRDefault="00C04CA2">
            <w:pPr>
              <w:ind w:left="3"/>
              <w:rPr>
                <w:rFonts w:ascii="Tahoma" w:hAnsi="Tahoma" w:cs="Tahoma"/>
              </w:rPr>
            </w:pPr>
            <w:r w:rsidRPr="00D844B4">
              <w:rPr>
                <w:rFonts w:ascii="Tahoma" w:hAnsi="Tahoma" w:cs="Tahoma"/>
              </w:rPr>
              <w:t xml:space="preserve"> </w:t>
            </w:r>
          </w:p>
          <w:p w14:paraId="57C88E5D" w14:textId="55FFCD51" w:rsidR="00EF5236" w:rsidRPr="00D844B4" w:rsidRDefault="00C04CA2">
            <w:pPr>
              <w:ind w:left="3"/>
              <w:rPr>
                <w:rFonts w:ascii="Tahoma" w:hAnsi="Tahoma" w:cs="Tahoma"/>
              </w:rPr>
            </w:pPr>
            <w:r w:rsidRPr="00D844B4">
              <w:rPr>
                <w:rFonts w:ascii="Tahoma" w:hAnsi="Tahoma" w:cs="Tahoma"/>
              </w:rPr>
              <w:t xml:space="preserve"> </w:t>
            </w:r>
          </w:p>
          <w:p w14:paraId="440A647F" w14:textId="7D56EFF2" w:rsidR="00EF5236" w:rsidRPr="00D844B4" w:rsidRDefault="00C04CA2">
            <w:pPr>
              <w:ind w:left="3"/>
              <w:rPr>
                <w:rFonts w:ascii="Tahoma" w:hAnsi="Tahoma" w:cs="Tahoma"/>
              </w:rPr>
            </w:pPr>
            <w:r w:rsidRPr="00D844B4">
              <w:rPr>
                <w:rFonts w:ascii="Tahoma" w:hAnsi="Tahoma" w:cs="Tahoma"/>
                <w:b w:val="0"/>
              </w:rPr>
              <w:t xml:space="preserve"> </w:t>
            </w:r>
          </w:p>
        </w:tc>
        <w:tc>
          <w:tcPr>
            <w:tcW w:w="4002" w:type="dxa"/>
          </w:tcPr>
          <w:p w14:paraId="142C224B" w14:textId="4647F66E" w:rsidR="00F94C9F" w:rsidRPr="00D844B4" w:rsidRDefault="00F94C9F" w:rsidP="00D844B4">
            <w:pPr>
              <w:pStyle w:val="ListParagraph"/>
              <w:numPr>
                <w:ilvl w:val="0"/>
                <w:numId w:val="22"/>
              </w:numPr>
              <w:ind w:left="360"/>
              <w:rPr>
                <w:rFonts w:ascii="Tahoma" w:hAnsi="Tahoma" w:cs="Tahoma"/>
                <w:b w:val="0"/>
                <w:bCs/>
              </w:rPr>
            </w:pPr>
            <w:r w:rsidRPr="00D844B4">
              <w:rPr>
                <w:rFonts w:ascii="Tahoma" w:hAnsi="Tahoma" w:cs="Tahoma"/>
                <w:b w:val="0"/>
                <w:bCs/>
              </w:rPr>
              <w:t xml:space="preserve">Experience of </w:t>
            </w:r>
            <w:r w:rsidR="00021418" w:rsidRPr="00021418">
              <w:rPr>
                <w:rFonts w:ascii="Tahoma" w:hAnsi="Tahoma" w:cs="Tahoma"/>
                <w:b w:val="0"/>
                <w:bCs/>
              </w:rPr>
              <w:t>team management and / or leadership role</w:t>
            </w:r>
          </w:p>
          <w:p w14:paraId="501EF825" w14:textId="77777777" w:rsidR="00F94C9F" w:rsidRPr="00D844B4" w:rsidRDefault="00F94C9F" w:rsidP="00D844B4">
            <w:pPr>
              <w:pStyle w:val="ListParagraph"/>
              <w:spacing w:line="259" w:lineRule="auto"/>
              <w:ind w:left="360"/>
              <w:rPr>
                <w:rFonts w:ascii="Tahoma" w:hAnsi="Tahoma" w:cs="Tahoma"/>
                <w:b w:val="0"/>
                <w:bCs/>
              </w:rPr>
            </w:pPr>
          </w:p>
          <w:p w14:paraId="16246A7D" w14:textId="2F141E52" w:rsidR="005D76CA" w:rsidRPr="00D844B4" w:rsidRDefault="005D76CA" w:rsidP="00D844B4">
            <w:pPr>
              <w:pStyle w:val="ListParagraph"/>
              <w:numPr>
                <w:ilvl w:val="0"/>
                <w:numId w:val="22"/>
              </w:numPr>
              <w:ind w:left="360"/>
              <w:rPr>
                <w:rFonts w:ascii="Tahoma" w:hAnsi="Tahoma" w:cs="Tahoma"/>
                <w:b w:val="0"/>
                <w:bCs/>
              </w:rPr>
            </w:pPr>
            <w:r w:rsidRPr="00D844B4">
              <w:rPr>
                <w:rFonts w:ascii="Tahoma" w:hAnsi="Tahoma" w:cs="Tahoma"/>
                <w:b w:val="0"/>
                <w:bCs/>
              </w:rPr>
              <w:t>Knowledge of CBT and previous/current experience of providing CBT</w:t>
            </w:r>
          </w:p>
          <w:p w14:paraId="21956E3A" w14:textId="77777777" w:rsidR="005D76CA" w:rsidRPr="00D844B4" w:rsidRDefault="005D76CA" w:rsidP="00D844B4">
            <w:pPr>
              <w:spacing w:line="239" w:lineRule="auto"/>
              <w:ind w:left="360" w:right="107"/>
              <w:rPr>
                <w:rFonts w:ascii="Tahoma" w:hAnsi="Tahoma" w:cs="Tahoma"/>
              </w:rPr>
            </w:pPr>
          </w:p>
          <w:p w14:paraId="4C1C6F4F" w14:textId="7CEA1E5A" w:rsidR="00EF5236" w:rsidRPr="00A30EF2" w:rsidRDefault="00D05187" w:rsidP="00A30EF2">
            <w:pPr>
              <w:numPr>
                <w:ilvl w:val="0"/>
                <w:numId w:val="22"/>
              </w:numPr>
              <w:spacing w:line="239" w:lineRule="auto"/>
              <w:ind w:left="360" w:right="107"/>
              <w:rPr>
                <w:rFonts w:ascii="Tahoma" w:hAnsi="Tahoma" w:cs="Tahoma"/>
              </w:rPr>
            </w:pPr>
            <w:r w:rsidRPr="00D844B4">
              <w:rPr>
                <w:rFonts w:ascii="Tahoma" w:hAnsi="Tahoma" w:cs="Tahoma"/>
                <w:b w:val="0"/>
              </w:rPr>
              <w:t xml:space="preserve">Working collaboratively in a multi-disciplinary team including provision of </w:t>
            </w:r>
            <w:r w:rsidRPr="00A30EF2">
              <w:rPr>
                <w:rFonts w:ascii="Tahoma" w:hAnsi="Tahoma" w:cs="Tahoma"/>
                <w:b w:val="0"/>
              </w:rPr>
              <w:t xml:space="preserve">clinical/practice leadership </w:t>
            </w:r>
          </w:p>
          <w:p w14:paraId="79E6F90C" w14:textId="7F879030" w:rsidR="00EF5236" w:rsidRPr="00D844B4" w:rsidRDefault="00EF5236" w:rsidP="00D844B4">
            <w:pPr>
              <w:ind w:left="360" w:firstLine="60"/>
              <w:rPr>
                <w:rFonts w:ascii="Tahoma" w:hAnsi="Tahoma" w:cs="Tahoma"/>
              </w:rPr>
            </w:pPr>
          </w:p>
          <w:p w14:paraId="21474DAF" w14:textId="7739F134" w:rsidR="00EF5236" w:rsidRPr="00A30EF2" w:rsidRDefault="00D05187" w:rsidP="00A30EF2">
            <w:pPr>
              <w:numPr>
                <w:ilvl w:val="0"/>
                <w:numId w:val="22"/>
              </w:numPr>
              <w:ind w:left="360" w:right="107"/>
              <w:rPr>
                <w:rFonts w:ascii="Tahoma" w:hAnsi="Tahoma" w:cs="Tahoma"/>
              </w:rPr>
            </w:pPr>
            <w:r w:rsidRPr="00D844B4">
              <w:rPr>
                <w:rFonts w:ascii="Tahoma" w:hAnsi="Tahoma" w:cs="Tahoma"/>
                <w:b w:val="0"/>
              </w:rPr>
              <w:t xml:space="preserve">Working in community with Child and Adolescent Mental </w:t>
            </w:r>
            <w:r w:rsidRPr="00A30EF2">
              <w:rPr>
                <w:rFonts w:ascii="Tahoma" w:hAnsi="Tahoma" w:cs="Tahoma"/>
                <w:b w:val="0"/>
              </w:rPr>
              <w:t xml:space="preserve">Health Services </w:t>
            </w:r>
          </w:p>
          <w:p w14:paraId="477C00A6" w14:textId="499DD856" w:rsidR="00EF5236" w:rsidRPr="00D844B4" w:rsidRDefault="00EF5236" w:rsidP="00D844B4">
            <w:pPr>
              <w:ind w:left="360" w:firstLine="60"/>
              <w:rPr>
                <w:rFonts w:ascii="Tahoma" w:hAnsi="Tahoma" w:cs="Tahoma"/>
              </w:rPr>
            </w:pPr>
          </w:p>
          <w:p w14:paraId="7B31C47B" w14:textId="14B3576B" w:rsidR="00EF5236" w:rsidRPr="00D844B4" w:rsidRDefault="00D05187" w:rsidP="00D844B4">
            <w:pPr>
              <w:numPr>
                <w:ilvl w:val="0"/>
                <w:numId w:val="22"/>
              </w:numPr>
              <w:spacing w:after="2" w:line="239" w:lineRule="auto"/>
              <w:ind w:left="360" w:right="107"/>
              <w:rPr>
                <w:rFonts w:ascii="Tahoma" w:hAnsi="Tahoma" w:cs="Tahoma"/>
              </w:rPr>
            </w:pPr>
            <w:r w:rsidRPr="00D844B4">
              <w:rPr>
                <w:rFonts w:ascii="Tahoma" w:hAnsi="Tahoma" w:cs="Tahoma"/>
                <w:b w:val="0"/>
              </w:rPr>
              <w:t xml:space="preserve">Working with children and young people with </w:t>
            </w:r>
            <w:r w:rsidR="00F94C9F" w:rsidRPr="00D844B4">
              <w:rPr>
                <w:rFonts w:ascii="Tahoma" w:hAnsi="Tahoma" w:cs="Tahoma"/>
                <w:b w:val="0"/>
              </w:rPr>
              <w:t xml:space="preserve">mild to </w:t>
            </w:r>
            <w:r w:rsidRPr="00D844B4">
              <w:rPr>
                <w:rFonts w:ascii="Tahoma" w:hAnsi="Tahoma" w:cs="Tahoma"/>
                <w:b w:val="0"/>
              </w:rPr>
              <w:t xml:space="preserve">moderate complex mental health needs </w:t>
            </w:r>
          </w:p>
          <w:p w14:paraId="3F4B9D44" w14:textId="478147B3" w:rsidR="00EF5236" w:rsidRPr="00D844B4" w:rsidRDefault="00EF5236" w:rsidP="00D844B4">
            <w:pPr>
              <w:ind w:left="360" w:firstLine="60"/>
              <w:rPr>
                <w:rFonts w:ascii="Tahoma" w:hAnsi="Tahoma" w:cs="Tahoma"/>
              </w:rPr>
            </w:pPr>
          </w:p>
          <w:p w14:paraId="52DD19D6" w14:textId="77777777" w:rsidR="00EF5236" w:rsidRPr="00D844B4" w:rsidRDefault="00D05187" w:rsidP="00D844B4">
            <w:pPr>
              <w:numPr>
                <w:ilvl w:val="0"/>
                <w:numId w:val="22"/>
              </w:numPr>
              <w:spacing w:after="1" w:line="239" w:lineRule="auto"/>
              <w:ind w:left="360" w:right="107"/>
              <w:rPr>
                <w:rFonts w:ascii="Tahoma" w:hAnsi="Tahoma" w:cs="Tahoma"/>
              </w:rPr>
            </w:pPr>
            <w:r w:rsidRPr="00D844B4">
              <w:rPr>
                <w:rFonts w:ascii="Tahoma" w:hAnsi="Tahoma" w:cs="Tahoma"/>
                <w:b w:val="0"/>
              </w:rPr>
              <w:t xml:space="preserve">Experience of providing evidence-based psychological therapies including CBT </w:t>
            </w:r>
          </w:p>
          <w:p w14:paraId="0735024F" w14:textId="45A88820" w:rsidR="00EF5236" w:rsidRPr="00D844B4" w:rsidRDefault="00EF5236" w:rsidP="00D844B4">
            <w:pPr>
              <w:ind w:left="360" w:firstLine="60"/>
              <w:rPr>
                <w:rFonts w:ascii="Tahoma" w:hAnsi="Tahoma" w:cs="Tahoma"/>
              </w:rPr>
            </w:pPr>
          </w:p>
          <w:p w14:paraId="292F49C4" w14:textId="77777777" w:rsidR="00EF5236" w:rsidRPr="00D844B4" w:rsidRDefault="00D05187" w:rsidP="00D844B4">
            <w:pPr>
              <w:pStyle w:val="ListParagraph"/>
              <w:numPr>
                <w:ilvl w:val="0"/>
                <w:numId w:val="22"/>
              </w:numPr>
              <w:ind w:left="360" w:right="107"/>
              <w:rPr>
                <w:rFonts w:ascii="Tahoma" w:hAnsi="Tahoma" w:cs="Tahoma"/>
              </w:rPr>
            </w:pPr>
            <w:r w:rsidRPr="00D844B4">
              <w:rPr>
                <w:rFonts w:ascii="Tahoma" w:hAnsi="Tahoma" w:cs="Tahoma"/>
                <w:b w:val="0"/>
              </w:rPr>
              <w:t>Working with young people and/or adults of all ages with</w:t>
            </w:r>
            <w:r w:rsidR="00D844B4" w:rsidRPr="00D844B4">
              <w:rPr>
                <w:rFonts w:ascii="Tahoma" w:hAnsi="Tahoma" w:cs="Tahoma"/>
                <w:b w:val="0"/>
              </w:rPr>
              <w:t xml:space="preserve"> behavioural and/or mental health issues and/ </w:t>
            </w:r>
            <w:r w:rsidR="00D844B4" w:rsidRPr="00D844B4">
              <w:rPr>
                <w:rFonts w:ascii="Tahoma" w:hAnsi="Tahoma" w:cs="Tahoma"/>
                <w:b w:val="0"/>
              </w:rPr>
              <w:lastRenderedPageBreak/>
              <w:t>or learning disabilities and/or neurodiversity</w:t>
            </w:r>
          </w:p>
          <w:p w14:paraId="162DBDAC" w14:textId="77777777" w:rsidR="00D844B4" w:rsidRPr="00D844B4" w:rsidRDefault="00D844B4" w:rsidP="00D844B4">
            <w:pPr>
              <w:pStyle w:val="ListParagraph"/>
              <w:rPr>
                <w:rFonts w:ascii="Tahoma" w:hAnsi="Tahoma" w:cs="Tahoma"/>
              </w:rPr>
            </w:pPr>
          </w:p>
          <w:p w14:paraId="2C776B08" w14:textId="77777777" w:rsidR="00D844B4" w:rsidRPr="00D844B4" w:rsidRDefault="00D844B4" w:rsidP="00D844B4">
            <w:pPr>
              <w:pStyle w:val="ListParagraph"/>
              <w:numPr>
                <w:ilvl w:val="0"/>
                <w:numId w:val="22"/>
              </w:numPr>
              <w:ind w:left="360" w:right="107"/>
              <w:rPr>
                <w:rFonts w:ascii="Tahoma" w:hAnsi="Tahoma" w:cs="Tahoma"/>
                <w:b w:val="0"/>
                <w:bCs/>
              </w:rPr>
            </w:pPr>
            <w:r w:rsidRPr="00D844B4">
              <w:rPr>
                <w:rFonts w:ascii="Tahoma" w:hAnsi="Tahoma" w:cs="Tahoma"/>
                <w:b w:val="0"/>
                <w:bCs/>
              </w:rPr>
              <w:t xml:space="preserve">Working knowledge of health, education, social services and the voluntary sector and have the ability to work in partnership with other professionals from a range of multi-disciplinary backgrounds </w:t>
            </w:r>
          </w:p>
          <w:p w14:paraId="4E7DD37E" w14:textId="77777777" w:rsidR="00D844B4" w:rsidRPr="00D844B4" w:rsidRDefault="00D844B4" w:rsidP="00D844B4">
            <w:pPr>
              <w:ind w:left="-360" w:right="107"/>
              <w:rPr>
                <w:rFonts w:ascii="Tahoma" w:hAnsi="Tahoma" w:cs="Tahoma"/>
                <w:b w:val="0"/>
                <w:bCs/>
              </w:rPr>
            </w:pPr>
          </w:p>
          <w:p w14:paraId="6B6F4B58" w14:textId="03831030" w:rsidR="00D844B4" w:rsidRPr="00D844B4" w:rsidRDefault="00D844B4" w:rsidP="00D844B4">
            <w:pPr>
              <w:pStyle w:val="ListParagraph"/>
              <w:numPr>
                <w:ilvl w:val="0"/>
                <w:numId w:val="22"/>
              </w:numPr>
              <w:ind w:left="360" w:right="107"/>
              <w:rPr>
                <w:rFonts w:ascii="Tahoma" w:hAnsi="Tahoma" w:cs="Tahoma"/>
                <w:b w:val="0"/>
                <w:bCs/>
              </w:rPr>
            </w:pPr>
            <w:r w:rsidRPr="00D844B4">
              <w:rPr>
                <w:rFonts w:ascii="Tahoma" w:hAnsi="Tahoma" w:cs="Tahoma"/>
                <w:b w:val="0"/>
                <w:bCs/>
              </w:rPr>
              <w:t xml:space="preserve">Must demonstrate knowledge of current legislation including the Children Act 1989, 2004, the Human Rights Act 1998, safeguarding of children and adults, Mental Health law and policy and the Mental Capacity Act 2005 </w:t>
            </w:r>
          </w:p>
          <w:p w14:paraId="582A7B80" w14:textId="77777777" w:rsidR="00D844B4" w:rsidRPr="00D844B4" w:rsidRDefault="00D844B4" w:rsidP="00D844B4">
            <w:pPr>
              <w:ind w:left="0" w:right="107"/>
              <w:rPr>
                <w:rFonts w:ascii="Tahoma" w:hAnsi="Tahoma" w:cs="Tahoma"/>
                <w:b w:val="0"/>
                <w:bCs/>
              </w:rPr>
            </w:pPr>
          </w:p>
          <w:p w14:paraId="173311B8" w14:textId="77777777" w:rsidR="00D844B4" w:rsidRPr="00D844B4" w:rsidRDefault="00D844B4" w:rsidP="00D844B4">
            <w:pPr>
              <w:pStyle w:val="ListParagraph"/>
              <w:numPr>
                <w:ilvl w:val="0"/>
                <w:numId w:val="32"/>
              </w:numPr>
              <w:ind w:left="360" w:right="107"/>
              <w:rPr>
                <w:rFonts w:ascii="Tahoma" w:hAnsi="Tahoma" w:cs="Tahoma"/>
                <w:b w:val="0"/>
              </w:rPr>
            </w:pPr>
            <w:r w:rsidRPr="00D844B4">
              <w:rPr>
                <w:rFonts w:ascii="Tahoma" w:hAnsi="Tahoma" w:cs="Tahoma"/>
                <w:b w:val="0"/>
              </w:rPr>
              <w:t>Demonstrate the application of values in mental health practice including the ability to identify, challenge and where possible redress discrimination and inequality</w:t>
            </w:r>
          </w:p>
          <w:p w14:paraId="0F8CC264" w14:textId="77777777" w:rsidR="00D844B4" w:rsidRPr="00D844B4" w:rsidRDefault="00D844B4" w:rsidP="00D844B4">
            <w:pPr>
              <w:ind w:left="0" w:right="107"/>
              <w:rPr>
                <w:rFonts w:ascii="Tahoma" w:hAnsi="Tahoma" w:cs="Tahoma"/>
              </w:rPr>
            </w:pPr>
          </w:p>
          <w:p w14:paraId="3C0CFF55" w14:textId="77777777" w:rsidR="00D844B4" w:rsidRPr="00D844B4" w:rsidRDefault="00D844B4" w:rsidP="00D844B4">
            <w:pPr>
              <w:pStyle w:val="ListParagraph"/>
              <w:numPr>
                <w:ilvl w:val="0"/>
                <w:numId w:val="32"/>
              </w:numPr>
              <w:ind w:left="360" w:right="107"/>
              <w:rPr>
                <w:rFonts w:ascii="Tahoma" w:hAnsi="Tahoma" w:cs="Tahoma"/>
              </w:rPr>
            </w:pPr>
            <w:r w:rsidRPr="00D844B4">
              <w:rPr>
                <w:rFonts w:ascii="Tahoma" w:hAnsi="Tahoma" w:cs="Tahoma"/>
                <w:b w:val="0"/>
              </w:rPr>
              <w:t>Knowledge of safety factors in the management of self-harming behaviours and safeguarding issues and have the skills to be able to apply knowledge appropriately with complex cases</w:t>
            </w:r>
          </w:p>
          <w:p w14:paraId="2D68188A" w14:textId="77777777" w:rsidR="00D844B4" w:rsidRPr="00D844B4" w:rsidRDefault="00D844B4" w:rsidP="00D844B4">
            <w:pPr>
              <w:ind w:left="0" w:right="107"/>
              <w:rPr>
                <w:rFonts w:ascii="Tahoma" w:hAnsi="Tahoma" w:cs="Tahoma"/>
              </w:rPr>
            </w:pPr>
          </w:p>
          <w:p w14:paraId="55C180F6" w14:textId="77777777" w:rsidR="00D844B4" w:rsidRPr="00D844B4" w:rsidRDefault="00D844B4" w:rsidP="00D844B4">
            <w:pPr>
              <w:pStyle w:val="ListParagraph"/>
              <w:numPr>
                <w:ilvl w:val="0"/>
                <w:numId w:val="32"/>
              </w:numPr>
              <w:ind w:left="360" w:right="107"/>
              <w:rPr>
                <w:rFonts w:ascii="Tahoma" w:hAnsi="Tahoma" w:cs="Tahoma"/>
                <w:b w:val="0"/>
              </w:rPr>
            </w:pPr>
            <w:r w:rsidRPr="00D844B4">
              <w:rPr>
                <w:rFonts w:ascii="Tahoma" w:hAnsi="Tahoma" w:cs="Tahoma"/>
                <w:b w:val="0"/>
              </w:rPr>
              <w:t>Knowledge of a range of mental health models, including the contribution of social, physical and development factors and relevant evidence-based interventions</w:t>
            </w:r>
          </w:p>
          <w:p w14:paraId="100B6AB6" w14:textId="77777777" w:rsidR="00D844B4" w:rsidRPr="00D844B4" w:rsidRDefault="00D844B4" w:rsidP="00D844B4">
            <w:pPr>
              <w:ind w:left="0" w:right="107"/>
              <w:rPr>
                <w:rFonts w:ascii="Tahoma" w:hAnsi="Tahoma" w:cs="Tahoma"/>
                <w:b w:val="0"/>
              </w:rPr>
            </w:pPr>
          </w:p>
          <w:p w14:paraId="17A642D4" w14:textId="101C4C59" w:rsidR="00D844B4" w:rsidRPr="00D844B4" w:rsidRDefault="00D844B4" w:rsidP="00D844B4">
            <w:pPr>
              <w:pStyle w:val="ListParagraph"/>
              <w:numPr>
                <w:ilvl w:val="0"/>
                <w:numId w:val="32"/>
              </w:numPr>
              <w:ind w:left="360" w:right="107"/>
              <w:rPr>
                <w:rFonts w:ascii="Tahoma" w:hAnsi="Tahoma" w:cs="Tahoma"/>
              </w:rPr>
            </w:pPr>
            <w:r w:rsidRPr="00D844B4">
              <w:rPr>
                <w:rFonts w:ascii="Tahoma" w:hAnsi="Tahoma" w:cs="Tahoma"/>
                <w:b w:val="0"/>
              </w:rPr>
              <w:t xml:space="preserve">Must be experienced in and able to demonstrate proficiency in case management responsibility including making properly informed independent decisions and communication  </w:t>
            </w:r>
          </w:p>
        </w:tc>
        <w:tc>
          <w:tcPr>
            <w:tcW w:w="3416" w:type="dxa"/>
          </w:tcPr>
          <w:p w14:paraId="605E8659" w14:textId="77777777" w:rsidR="00EF5236" w:rsidRPr="00D844B4" w:rsidRDefault="00D05187" w:rsidP="00D844B4">
            <w:pPr>
              <w:numPr>
                <w:ilvl w:val="0"/>
                <w:numId w:val="31"/>
              </w:numPr>
              <w:ind w:left="333"/>
              <w:rPr>
                <w:rFonts w:ascii="Tahoma" w:hAnsi="Tahoma" w:cs="Tahoma"/>
              </w:rPr>
            </w:pPr>
            <w:r w:rsidRPr="00D844B4">
              <w:rPr>
                <w:rFonts w:ascii="Tahoma" w:hAnsi="Tahoma" w:cs="Tahoma"/>
                <w:b w:val="0"/>
              </w:rPr>
              <w:lastRenderedPageBreak/>
              <w:t xml:space="preserve">Experience of working with looked after children </w:t>
            </w:r>
          </w:p>
          <w:p w14:paraId="2554DB2D" w14:textId="2EEDCFF2" w:rsidR="00EF5236" w:rsidRPr="00D844B4" w:rsidRDefault="00EF5236" w:rsidP="00D844B4">
            <w:pPr>
              <w:ind w:left="333" w:firstLine="72"/>
              <w:rPr>
                <w:rFonts w:ascii="Tahoma" w:hAnsi="Tahoma" w:cs="Tahoma"/>
              </w:rPr>
            </w:pPr>
          </w:p>
          <w:p w14:paraId="436914D4" w14:textId="77777777" w:rsidR="00EF5236" w:rsidRPr="00D844B4" w:rsidRDefault="00D05187" w:rsidP="00D844B4">
            <w:pPr>
              <w:numPr>
                <w:ilvl w:val="0"/>
                <w:numId w:val="31"/>
              </w:numPr>
              <w:spacing w:line="245" w:lineRule="auto"/>
              <w:ind w:left="333"/>
              <w:rPr>
                <w:rFonts w:ascii="Tahoma" w:hAnsi="Tahoma" w:cs="Tahoma"/>
                <w:b w:val="0"/>
              </w:rPr>
            </w:pPr>
            <w:r w:rsidRPr="00D844B4">
              <w:rPr>
                <w:rFonts w:ascii="Tahoma" w:hAnsi="Tahoma" w:cs="Tahoma"/>
                <w:b w:val="0"/>
              </w:rPr>
              <w:t xml:space="preserve">Experience of working in an educational setting </w:t>
            </w:r>
          </w:p>
          <w:p w14:paraId="3150EDCC" w14:textId="744F49DB" w:rsidR="00EF5236" w:rsidRPr="00D844B4" w:rsidRDefault="00EF5236" w:rsidP="00D844B4">
            <w:pPr>
              <w:ind w:left="333" w:firstLine="72"/>
              <w:rPr>
                <w:rFonts w:ascii="Tahoma" w:hAnsi="Tahoma" w:cs="Tahoma"/>
                <w:b w:val="0"/>
              </w:rPr>
            </w:pPr>
          </w:p>
          <w:p w14:paraId="08BF6A5A" w14:textId="77777777" w:rsidR="00EF5236" w:rsidRPr="00D844B4" w:rsidRDefault="00D05187" w:rsidP="00D844B4">
            <w:pPr>
              <w:numPr>
                <w:ilvl w:val="0"/>
                <w:numId w:val="31"/>
              </w:numPr>
              <w:spacing w:line="245" w:lineRule="auto"/>
              <w:ind w:left="333"/>
              <w:rPr>
                <w:rFonts w:ascii="Tahoma" w:hAnsi="Tahoma" w:cs="Tahoma"/>
                <w:b w:val="0"/>
              </w:rPr>
            </w:pPr>
            <w:r w:rsidRPr="00D844B4">
              <w:rPr>
                <w:rFonts w:ascii="Tahoma" w:hAnsi="Tahoma" w:cs="Tahoma"/>
                <w:b w:val="0"/>
              </w:rPr>
              <w:t xml:space="preserve">Experience of delivering CBT informed supervision </w:t>
            </w:r>
          </w:p>
          <w:p w14:paraId="325FBDDC" w14:textId="20D159AF" w:rsidR="00EF5236" w:rsidRPr="00D844B4" w:rsidRDefault="00EF5236" w:rsidP="00D844B4">
            <w:pPr>
              <w:ind w:left="333" w:firstLine="72"/>
              <w:rPr>
                <w:rFonts w:ascii="Tahoma" w:hAnsi="Tahoma" w:cs="Tahoma"/>
                <w:b w:val="0"/>
              </w:rPr>
            </w:pPr>
          </w:p>
          <w:p w14:paraId="1E037F7C" w14:textId="2081F543" w:rsidR="00EF5236" w:rsidRPr="00D844B4" w:rsidRDefault="00D05187" w:rsidP="00D844B4">
            <w:pPr>
              <w:numPr>
                <w:ilvl w:val="0"/>
                <w:numId w:val="31"/>
              </w:numPr>
              <w:spacing w:line="245" w:lineRule="auto"/>
              <w:ind w:left="333"/>
              <w:rPr>
                <w:rFonts w:ascii="Tahoma" w:hAnsi="Tahoma" w:cs="Tahoma"/>
                <w:b w:val="0"/>
              </w:rPr>
            </w:pPr>
            <w:r w:rsidRPr="00D844B4">
              <w:rPr>
                <w:rFonts w:ascii="Tahoma" w:hAnsi="Tahoma" w:cs="Tahoma"/>
                <w:b w:val="0"/>
              </w:rPr>
              <w:t xml:space="preserve">Research and audit experience </w:t>
            </w:r>
          </w:p>
          <w:p w14:paraId="073E745E" w14:textId="1A6A639F" w:rsidR="00EF5236" w:rsidRPr="00D844B4" w:rsidRDefault="00EF5236" w:rsidP="00D844B4">
            <w:pPr>
              <w:ind w:left="333" w:firstLine="72"/>
              <w:rPr>
                <w:rFonts w:ascii="Tahoma" w:hAnsi="Tahoma" w:cs="Tahoma"/>
                <w:b w:val="0"/>
              </w:rPr>
            </w:pPr>
          </w:p>
          <w:p w14:paraId="6052C9C6" w14:textId="77777777" w:rsidR="00EF5236" w:rsidRPr="00D844B4" w:rsidRDefault="00D05187" w:rsidP="00D844B4">
            <w:pPr>
              <w:numPr>
                <w:ilvl w:val="0"/>
                <w:numId w:val="31"/>
              </w:numPr>
              <w:ind w:left="333"/>
              <w:rPr>
                <w:rFonts w:ascii="Tahoma" w:hAnsi="Tahoma" w:cs="Tahoma"/>
                <w:b w:val="0"/>
              </w:rPr>
            </w:pPr>
            <w:r w:rsidRPr="00D844B4">
              <w:rPr>
                <w:rFonts w:ascii="Tahoma" w:hAnsi="Tahoma" w:cs="Tahoma"/>
                <w:b w:val="0"/>
              </w:rPr>
              <w:t xml:space="preserve">Experience of developing services </w:t>
            </w:r>
          </w:p>
          <w:p w14:paraId="6313AAB0" w14:textId="77777777" w:rsidR="00F94C9F" w:rsidRPr="00D844B4" w:rsidRDefault="00F94C9F" w:rsidP="00D844B4">
            <w:pPr>
              <w:pStyle w:val="ListParagraph"/>
              <w:ind w:left="333" w:hanging="360"/>
              <w:rPr>
                <w:rFonts w:ascii="Tahoma" w:hAnsi="Tahoma" w:cs="Tahoma"/>
                <w:b w:val="0"/>
              </w:rPr>
            </w:pPr>
          </w:p>
          <w:p w14:paraId="0202F618" w14:textId="0F7C5A1E" w:rsidR="00F94C9F" w:rsidRPr="00D844B4" w:rsidRDefault="00F94C9F" w:rsidP="00D844B4">
            <w:pPr>
              <w:pStyle w:val="ListParagraph"/>
              <w:numPr>
                <w:ilvl w:val="0"/>
                <w:numId w:val="31"/>
              </w:numPr>
              <w:ind w:left="333"/>
              <w:rPr>
                <w:rFonts w:ascii="Tahoma" w:hAnsi="Tahoma" w:cs="Tahoma"/>
              </w:rPr>
            </w:pPr>
            <w:r w:rsidRPr="00D844B4">
              <w:rPr>
                <w:rFonts w:ascii="Tahoma" w:hAnsi="Tahoma" w:cs="Tahoma"/>
                <w:b w:val="0"/>
              </w:rPr>
              <w:t>Experience of working in partnership with education (schools, PRUs, Special schools, FE colleges) and/or statutory services</w:t>
            </w:r>
          </w:p>
        </w:tc>
      </w:tr>
      <w:tr w:rsidR="00EF5236" w:rsidRPr="00D844B4" w14:paraId="2CCB13E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0" w:type="dxa"/>
          </w:tblCellMar>
        </w:tblPrEx>
        <w:trPr>
          <w:trHeight w:val="10576"/>
        </w:trPr>
        <w:tc>
          <w:tcPr>
            <w:tcW w:w="2086" w:type="dxa"/>
            <w:tcBorders>
              <w:top w:val="single" w:sz="4" w:space="0" w:color="000000"/>
              <w:left w:val="single" w:sz="4" w:space="0" w:color="000000"/>
              <w:bottom w:val="single" w:sz="4" w:space="0" w:color="000000"/>
              <w:right w:val="single" w:sz="4" w:space="0" w:color="000000"/>
            </w:tcBorders>
          </w:tcPr>
          <w:p w14:paraId="0CB03CD2" w14:textId="34D144AB" w:rsidR="00EF5236" w:rsidRPr="00D844B4" w:rsidRDefault="00C04CA2">
            <w:pPr>
              <w:ind w:left="3"/>
              <w:rPr>
                <w:rFonts w:ascii="Tahoma" w:hAnsi="Tahoma" w:cs="Tahoma"/>
              </w:rPr>
            </w:pPr>
            <w:r w:rsidRPr="00D844B4">
              <w:rPr>
                <w:rFonts w:ascii="Tahoma" w:hAnsi="Tahoma" w:cs="Tahoma"/>
              </w:rPr>
              <w:lastRenderedPageBreak/>
              <w:t xml:space="preserve">Skills &amp; Aptitude </w:t>
            </w:r>
            <w:r w:rsidRPr="00D844B4">
              <w:rPr>
                <w:rFonts w:ascii="Tahoma" w:hAnsi="Tahoma" w:cs="Tahoma"/>
                <w:b w:val="0"/>
              </w:rPr>
              <w:t xml:space="preserve"> </w:t>
            </w:r>
          </w:p>
        </w:tc>
        <w:tc>
          <w:tcPr>
            <w:tcW w:w="4002" w:type="dxa"/>
            <w:tcBorders>
              <w:top w:val="single" w:sz="4" w:space="0" w:color="000000"/>
              <w:left w:val="single" w:sz="4" w:space="0" w:color="000000"/>
              <w:bottom w:val="single" w:sz="4" w:space="0" w:color="000000"/>
              <w:right w:val="single" w:sz="4" w:space="0" w:color="000000"/>
            </w:tcBorders>
          </w:tcPr>
          <w:p w14:paraId="6019F55E" w14:textId="77777777" w:rsidR="00EF5236" w:rsidRPr="00D844B4" w:rsidRDefault="00D05187" w:rsidP="00D844B4">
            <w:pPr>
              <w:numPr>
                <w:ilvl w:val="0"/>
                <w:numId w:val="33"/>
              </w:numPr>
              <w:spacing w:after="1" w:line="239" w:lineRule="auto"/>
              <w:ind w:left="360"/>
              <w:rPr>
                <w:rFonts w:ascii="Tahoma" w:hAnsi="Tahoma" w:cs="Tahoma"/>
              </w:rPr>
            </w:pPr>
            <w:r w:rsidRPr="00D844B4">
              <w:rPr>
                <w:rFonts w:ascii="Tahoma" w:hAnsi="Tahoma" w:cs="Tahoma"/>
                <w:b w:val="0"/>
              </w:rPr>
              <w:t xml:space="preserve">Demonstrates leadership and the ability to delegate and supervise staff </w:t>
            </w:r>
          </w:p>
          <w:p w14:paraId="5EE6F003" w14:textId="1908C66A" w:rsidR="00EF5236" w:rsidRPr="00D844B4" w:rsidRDefault="00EF5236" w:rsidP="00D844B4">
            <w:pPr>
              <w:ind w:left="-362" w:hanging="288"/>
              <w:rPr>
                <w:rFonts w:ascii="Tahoma" w:hAnsi="Tahoma" w:cs="Tahoma"/>
              </w:rPr>
            </w:pPr>
          </w:p>
          <w:p w14:paraId="5C928D43" w14:textId="77777777" w:rsidR="00EF5236" w:rsidRPr="00D844B4" w:rsidRDefault="00D05187" w:rsidP="00D844B4">
            <w:pPr>
              <w:numPr>
                <w:ilvl w:val="0"/>
                <w:numId w:val="33"/>
              </w:numPr>
              <w:ind w:left="360"/>
              <w:rPr>
                <w:rFonts w:ascii="Tahoma" w:hAnsi="Tahoma" w:cs="Tahoma"/>
              </w:rPr>
            </w:pPr>
            <w:r w:rsidRPr="00D844B4">
              <w:rPr>
                <w:rFonts w:ascii="Tahoma" w:hAnsi="Tahoma" w:cs="Tahoma"/>
                <w:b w:val="0"/>
              </w:rPr>
              <w:t xml:space="preserve">Recognition and escalation of risk, contributing to control measures </w:t>
            </w:r>
          </w:p>
          <w:p w14:paraId="7D422BF0" w14:textId="00B080EA" w:rsidR="00EF5236" w:rsidRPr="00D844B4" w:rsidRDefault="00EF5236" w:rsidP="00D844B4">
            <w:pPr>
              <w:ind w:left="-362" w:hanging="288"/>
              <w:rPr>
                <w:rFonts w:ascii="Tahoma" w:hAnsi="Tahoma" w:cs="Tahoma"/>
              </w:rPr>
            </w:pPr>
          </w:p>
          <w:p w14:paraId="6E9C85E7" w14:textId="25031910" w:rsidR="00EF5236" w:rsidRPr="00D844B4" w:rsidRDefault="00D05187" w:rsidP="00D844B4">
            <w:pPr>
              <w:numPr>
                <w:ilvl w:val="0"/>
                <w:numId w:val="33"/>
              </w:numPr>
              <w:spacing w:line="245" w:lineRule="auto"/>
              <w:ind w:left="360"/>
              <w:rPr>
                <w:rFonts w:ascii="Tahoma" w:hAnsi="Tahoma" w:cs="Tahoma"/>
              </w:rPr>
            </w:pPr>
            <w:r w:rsidRPr="00D844B4">
              <w:rPr>
                <w:rFonts w:ascii="Tahoma" w:hAnsi="Tahoma" w:cs="Tahoma"/>
                <w:b w:val="0"/>
              </w:rPr>
              <w:t xml:space="preserve">Planning workload, time management </w:t>
            </w:r>
          </w:p>
          <w:p w14:paraId="05C9E888" w14:textId="0E4E5186" w:rsidR="00EF5236" w:rsidRPr="00D844B4" w:rsidRDefault="00EF5236" w:rsidP="00D844B4">
            <w:pPr>
              <w:ind w:left="-362" w:hanging="288"/>
              <w:rPr>
                <w:rFonts w:ascii="Tahoma" w:hAnsi="Tahoma" w:cs="Tahoma"/>
              </w:rPr>
            </w:pPr>
          </w:p>
          <w:p w14:paraId="2DEA5564" w14:textId="77777777" w:rsidR="00EF5236" w:rsidRPr="00D844B4" w:rsidRDefault="00D05187" w:rsidP="00D844B4">
            <w:pPr>
              <w:numPr>
                <w:ilvl w:val="0"/>
                <w:numId w:val="33"/>
              </w:numPr>
              <w:ind w:left="360"/>
              <w:rPr>
                <w:rFonts w:ascii="Tahoma" w:hAnsi="Tahoma" w:cs="Tahoma"/>
              </w:rPr>
            </w:pPr>
            <w:r w:rsidRPr="00D844B4">
              <w:rPr>
                <w:rFonts w:ascii="Tahoma" w:hAnsi="Tahoma" w:cs="Tahoma"/>
                <w:b w:val="0"/>
              </w:rPr>
              <w:t xml:space="preserve">Works effectively under pressure and able to manage changing priorities </w:t>
            </w:r>
          </w:p>
          <w:p w14:paraId="11DAA8B6" w14:textId="6D9A4437" w:rsidR="00EF5236" w:rsidRPr="00D844B4" w:rsidRDefault="00EF5236" w:rsidP="00D844B4">
            <w:pPr>
              <w:ind w:left="-362" w:hanging="288"/>
              <w:rPr>
                <w:rFonts w:ascii="Tahoma" w:hAnsi="Tahoma" w:cs="Tahoma"/>
              </w:rPr>
            </w:pPr>
          </w:p>
          <w:p w14:paraId="0C86F742" w14:textId="57938D4D" w:rsidR="00EF5236" w:rsidRPr="00D844B4" w:rsidRDefault="00D05187" w:rsidP="00D844B4">
            <w:pPr>
              <w:numPr>
                <w:ilvl w:val="0"/>
                <w:numId w:val="33"/>
              </w:numPr>
              <w:ind w:left="360"/>
              <w:rPr>
                <w:rFonts w:ascii="Tahoma" w:hAnsi="Tahoma" w:cs="Tahoma"/>
              </w:rPr>
            </w:pPr>
            <w:r w:rsidRPr="00D844B4">
              <w:rPr>
                <w:rFonts w:ascii="Tahoma" w:hAnsi="Tahoma" w:cs="Tahoma"/>
                <w:b w:val="0"/>
              </w:rPr>
              <w:t>Understands need for evidence and statistical data collection and achieving targets</w:t>
            </w:r>
          </w:p>
          <w:p w14:paraId="30C847BD" w14:textId="5237E2B6" w:rsidR="00EF5236" w:rsidRPr="00D844B4" w:rsidRDefault="00EF5236" w:rsidP="00D844B4">
            <w:pPr>
              <w:ind w:left="-362" w:hanging="288"/>
              <w:rPr>
                <w:rFonts w:ascii="Tahoma" w:hAnsi="Tahoma" w:cs="Tahoma"/>
              </w:rPr>
            </w:pPr>
          </w:p>
          <w:p w14:paraId="0E74F04F" w14:textId="542EE30C" w:rsidR="00EF5236" w:rsidRPr="00D844B4" w:rsidRDefault="00D05187" w:rsidP="00D844B4">
            <w:pPr>
              <w:numPr>
                <w:ilvl w:val="0"/>
                <w:numId w:val="33"/>
              </w:numPr>
              <w:spacing w:line="242" w:lineRule="auto"/>
              <w:ind w:left="360"/>
              <w:rPr>
                <w:rFonts w:ascii="Tahoma" w:hAnsi="Tahoma" w:cs="Tahoma"/>
              </w:rPr>
            </w:pPr>
            <w:r w:rsidRPr="00D844B4">
              <w:rPr>
                <w:rFonts w:ascii="Tahoma" w:hAnsi="Tahoma" w:cs="Tahoma"/>
                <w:b w:val="0"/>
              </w:rPr>
              <w:t xml:space="preserve">Ability to apply therapeutic skills with </w:t>
            </w:r>
            <w:r w:rsidR="00F94C9F" w:rsidRPr="00D844B4">
              <w:rPr>
                <w:rFonts w:ascii="Tahoma" w:hAnsi="Tahoma" w:cs="Tahoma"/>
                <w:b w:val="0"/>
              </w:rPr>
              <w:t>CYP</w:t>
            </w:r>
            <w:r w:rsidRPr="00D844B4">
              <w:rPr>
                <w:rFonts w:ascii="Tahoma" w:hAnsi="Tahoma" w:cs="Tahoma"/>
                <w:b w:val="0"/>
              </w:rPr>
              <w:t xml:space="preserve"> with complex needs </w:t>
            </w:r>
          </w:p>
          <w:p w14:paraId="3733C797" w14:textId="45013190" w:rsidR="00EF5236" w:rsidRPr="00D844B4" w:rsidRDefault="00EF5236" w:rsidP="00D844B4">
            <w:pPr>
              <w:ind w:left="-362" w:hanging="288"/>
              <w:rPr>
                <w:rFonts w:ascii="Tahoma" w:hAnsi="Tahoma" w:cs="Tahoma"/>
              </w:rPr>
            </w:pPr>
          </w:p>
          <w:p w14:paraId="587CAADE" w14:textId="25C91ABA" w:rsidR="00EF5236" w:rsidRPr="00D844B4" w:rsidRDefault="00D05187" w:rsidP="00D844B4">
            <w:pPr>
              <w:numPr>
                <w:ilvl w:val="0"/>
                <w:numId w:val="33"/>
              </w:numPr>
              <w:spacing w:after="1" w:line="239" w:lineRule="auto"/>
              <w:ind w:left="360"/>
              <w:rPr>
                <w:rFonts w:ascii="Tahoma" w:hAnsi="Tahoma" w:cs="Tahoma"/>
              </w:rPr>
            </w:pPr>
            <w:r w:rsidRPr="00D844B4">
              <w:rPr>
                <w:rFonts w:ascii="Tahoma" w:hAnsi="Tahoma" w:cs="Tahoma"/>
                <w:b w:val="0"/>
              </w:rPr>
              <w:t xml:space="preserve">Ability to establish effective relationships with </w:t>
            </w:r>
            <w:r w:rsidR="00F94C9F" w:rsidRPr="00D844B4">
              <w:rPr>
                <w:rFonts w:ascii="Tahoma" w:hAnsi="Tahoma" w:cs="Tahoma"/>
                <w:b w:val="0"/>
              </w:rPr>
              <w:t>CYPFs</w:t>
            </w:r>
            <w:r w:rsidRPr="00D844B4">
              <w:rPr>
                <w:rFonts w:ascii="Tahoma" w:hAnsi="Tahoma" w:cs="Tahoma"/>
                <w:b w:val="0"/>
              </w:rPr>
              <w:t xml:space="preserve"> </w:t>
            </w:r>
          </w:p>
          <w:p w14:paraId="41B3FDA3" w14:textId="59D74C29" w:rsidR="00EF5236" w:rsidRPr="00D844B4" w:rsidRDefault="00EF5236" w:rsidP="00D844B4">
            <w:pPr>
              <w:ind w:left="-362" w:hanging="288"/>
              <w:rPr>
                <w:rFonts w:ascii="Tahoma" w:hAnsi="Tahoma" w:cs="Tahoma"/>
              </w:rPr>
            </w:pPr>
          </w:p>
          <w:p w14:paraId="380DFF7D" w14:textId="47685911" w:rsidR="00EF5236" w:rsidRPr="00D844B4" w:rsidRDefault="00D05187" w:rsidP="00D844B4">
            <w:pPr>
              <w:numPr>
                <w:ilvl w:val="0"/>
                <w:numId w:val="33"/>
              </w:numPr>
              <w:ind w:left="360"/>
              <w:rPr>
                <w:rFonts w:ascii="Tahoma" w:hAnsi="Tahoma" w:cs="Tahoma"/>
              </w:rPr>
            </w:pPr>
            <w:r w:rsidRPr="00D844B4">
              <w:rPr>
                <w:rFonts w:ascii="Tahoma" w:hAnsi="Tahoma" w:cs="Tahoma"/>
                <w:b w:val="0"/>
              </w:rPr>
              <w:t>Ability to be self-reflective in</w:t>
            </w:r>
            <w:r w:rsidR="00D844B4">
              <w:rPr>
                <w:rFonts w:ascii="Tahoma" w:hAnsi="Tahoma" w:cs="Tahoma"/>
                <w:b w:val="0"/>
              </w:rPr>
              <w:t xml:space="preserve"> </w:t>
            </w:r>
            <w:r w:rsidRPr="00D844B4">
              <w:rPr>
                <w:rFonts w:ascii="Tahoma" w:hAnsi="Tahoma" w:cs="Tahoma"/>
                <w:b w:val="0"/>
              </w:rPr>
              <w:t xml:space="preserve">relation to practice </w:t>
            </w:r>
          </w:p>
          <w:p w14:paraId="0C0F24EC" w14:textId="088BB65B" w:rsidR="00EF5236" w:rsidRPr="00D844B4" w:rsidRDefault="00EF5236" w:rsidP="00D844B4">
            <w:pPr>
              <w:ind w:left="0" w:hanging="288"/>
              <w:rPr>
                <w:rFonts w:ascii="Tahoma" w:hAnsi="Tahoma" w:cs="Tahoma"/>
              </w:rPr>
            </w:pPr>
          </w:p>
          <w:p w14:paraId="382BB97C" w14:textId="77777777" w:rsidR="00A30EF2" w:rsidRPr="00A30EF2" w:rsidRDefault="00D05187" w:rsidP="00D844B4">
            <w:pPr>
              <w:numPr>
                <w:ilvl w:val="0"/>
                <w:numId w:val="33"/>
              </w:numPr>
              <w:ind w:left="360"/>
              <w:rPr>
                <w:rFonts w:ascii="Tahoma" w:hAnsi="Tahoma" w:cs="Tahoma"/>
              </w:rPr>
            </w:pPr>
            <w:r w:rsidRPr="00D844B4">
              <w:rPr>
                <w:rFonts w:ascii="Tahoma" w:hAnsi="Tahoma" w:cs="Tahoma"/>
                <w:b w:val="0"/>
              </w:rPr>
              <w:t>Ability to provide supervision</w:t>
            </w:r>
            <w:r w:rsidR="00D844B4" w:rsidRPr="00D844B4">
              <w:rPr>
                <w:rFonts w:ascii="Tahoma" w:hAnsi="Tahoma" w:cs="Tahoma"/>
                <w:b w:val="0"/>
              </w:rPr>
              <w:t xml:space="preserve"> </w:t>
            </w:r>
          </w:p>
          <w:p w14:paraId="0077AF0E" w14:textId="77777777" w:rsidR="00A30EF2" w:rsidRDefault="00A30EF2" w:rsidP="00A30EF2">
            <w:pPr>
              <w:pStyle w:val="ListParagraph"/>
              <w:rPr>
                <w:rFonts w:ascii="Tahoma" w:hAnsi="Tahoma" w:cs="Tahoma"/>
                <w:b w:val="0"/>
              </w:rPr>
            </w:pPr>
          </w:p>
          <w:p w14:paraId="0042808A" w14:textId="04E74AC2" w:rsidR="00EF5236" w:rsidRPr="00D844B4" w:rsidRDefault="00D05187" w:rsidP="00D844B4">
            <w:pPr>
              <w:numPr>
                <w:ilvl w:val="0"/>
                <w:numId w:val="33"/>
              </w:numPr>
              <w:ind w:left="360"/>
              <w:rPr>
                <w:rFonts w:ascii="Tahoma" w:hAnsi="Tahoma" w:cs="Tahoma"/>
              </w:rPr>
            </w:pPr>
            <w:r w:rsidRPr="00D844B4">
              <w:rPr>
                <w:rFonts w:ascii="Tahoma" w:hAnsi="Tahoma" w:cs="Tahoma"/>
                <w:b w:val="0"/>
              </w:rPr>
              <w:t xml:space="preserve">IT skills </w:t>
            </w:r>
          </w:p>
          <w:p w14:paraId="1249EDC0" w14:textId="72DF7B6D" w:rsidR="00EF5236" w:rsidRPr="00D844B4" w:rsidRDefault="00EF5236" w:rsidP="00D844B4">
            <w:pPr>
              <w:ind w:left="-362" w:hanging="288"/>
              <w:rPr>
                <w:rFonts w:ascii="Tahoma" w:hAnsi="Tahoma" w:cs="Tahoma"/>
              </w:rPr>
            </w:pPr>
          </w:p>
          <w:p w14:paraId="39329A65" w14:textId="10BD1C34" w:rsidR="00EF5236" w:rsidRPr="00D844B4" w:rsidRDefault="00D05187" w:rsidP="00D844B4">
            <w:pPr>
              <w:numPr>
                <w:ilvl w:val="0"/>
                <w:numId w:val="33"/>
              </w:numPr>
              <w:ind w:left="360"/>
              <w:rPr>
                <w:rFonts w:ascii="Tahoma" w:hAnsi="Tahoma" w:cs="Tahoma"/>
              </w:rPr>
            </w:pPr>
            <w:r w:rsidRPr="00D844B4">
              <w:rPr>
                <w:rFonts w:ascii="Tahoma" w:hAnsi="Tahoma" w:cs="Tahoma"/>
                <w:b w:val="0"/>
              </w:rPr>
              <w:t>Multi</w:t>
            </w:r>
            <w:r w:rsidR="00F94C9F" w:rsidRPr="00D844B4">
              <w:rPr>
                <w:rFonts w:ascii="Tahoma" w:hAnsi="Tahoma" w:cs="Tahoma"/>
                <w:b w:val="0"/>
              </w:rPr>
              <w:t>-</w:t>
            </w:r>
            <w:r w:rsidRPr="00D844B4">
              <w:rPr>
                <w:rFonts w:ascii="Tahoma" w:hAnsi="Tahoma" w:cs="Tahoma"/>
                <w:b w:val="0"/>
              </w:rPr>
              <w:t xml:space="preserve">agency/disciplinary working </w:t>
            </w:r>
          </w:p>
          <w:p w14:paraId="6559ED03" w14:textId="028EF18C" w:rsidR="00EF5236" w:rsidRPr="00D844B4" w:rsidRDefault="00EF5236" w:rsidP="00D844B4">
            <w:pPr>
              <w:ind w:left="-362" w:hanging="288"/>
              <w:rPr>
                <w:rFonts w:ascii="Tahoma" w:hAnsi="Tahoma" w:cs="Tahoma"/>
              </w:rPr>
            </w:pPr>
          </w:p>
          <w:p w14:paraId="45E673B7" w14:textId="77777777" w:rsidR="00EF5236" w:rsidRPr="00D844B4" w:rsidRDefault="00D05187" w:rsidP="00D844B4">
            <w:pPr>
              <w:numPr>
                <w:ilvl w:val="0"/>
                <w:numId w:val="33"/>
              </w:numPr>
              <w:ind w:left="360"/>
              <w:rPr>
                <w:rFonts w:ascii="Tahoma" w:hAnsi="Tahoma" w:cs="Tahoma"/>
              </w:rPr>
            </w:pPr>
            <w:r w:rsidRPr="00D844B4">
              <w:rPr>
                <w:rFonts w:ascii="Tahoma" w:hAnsi="Tahoma" w:cs="Tahoma"/>
                <w:b w:val="0"/>
              </w:rPr>
              <w:t xml:space="preserve">Innovative practice and ability to influence others </w:t>
            </w:r>
          </w:p>
          <w:p w14:paraId="34F21556" w14:textId="40D53F88" w:rsidR="00EF5236" w:rsidRPr="00D844B4" w:rsidRDefault="00EF5236" w:rsidP="00D844B4">
            <w:pPr>
              <w:ind w:left="-362" w:hanging="288"/>
              <w:rPr>
                <w:rFonts w:ascii="Tahoma" w:hAnsi="Tahoma" w:cs="Tahoma"/>
              </w:rPr>
            </w:pPr>
          </w:p>
          <w:p w14:paraId="2CBABCEA" w14:textId="77777777" w:rsidR="00D844B4" w:rsidRPr="00D844B4" w:rsidRDefault="00D05187" w:rsidP="00D844B4">
            <w:pPr>
              <w:pStyle w:val="ListParagraph"/>
              <w:numPr>
                <w:ilvl w:val="0"/>
                <w:numId w:val="33"/>
              </w:numPr>
              <w:ind w:left="360"/>
              <w:rPr>
                <w:rFonts w:ascii="Tahoma" w:hAnsi="Tahoma" w:cs="Tahoma"/>
                <w:b w:val="0"/>
              </w:rPr>
            </w:pPr>
            <w:r w:rsidRPr="00D844B4">
              <w:rPr>
                <w:rFonts w:ascii="Tahoma" w:hAnsi="Tahoma" w:cs="Tahoma"/>
                <w:b w:val="0"/>
              </w:rPr>
              <w:t xml:space="preserve">Ability to analyse, evaluate and rationalise data and enable </w:t>
            </w:r>
            <w:r w:rsidR="00D844B4" w:rsidRPr="00D844B4">
              <w:rPr>
                <w:rFonts w:ascii="Tahoma" w:hAnsi="Tahoma" w:cs="Tahoma"/>
                <w:b w:val="0"/>
              </w:rPr>
              <w:t xml:space="preserve">progressive models of delivery and intervention </w:t>
            </w:r>
          </w:p>
          <w:p w14:paraId="5106AD41" w14:textId="77777777" w:rsidR="00D844B4" w:rsidRPr="00D844B4" w:rsidRDefault="00D844B4" w:rsidP="00D844B4">
            <w:pPr>
              <w:ind w:left="362"/>
              <w:rPr>
                <w:rFonts w:ascii="Tahoma" w:hAnsi="Tahoma" w:cs="Tahoma"/>
              </w:rPr>
            </w:pPr>
          </w:p>
          <w:p w14:paraId="11CF5029" w14:textId="77777777" w:rsidR="00D844B4" w:rsidRPr="00D844B4" w:rsidRDefault="00D844B4" w:rsidP="00D844B4">
            <w:pPr>
              <w:numPr>
                <w:ilvl w:val="0"/>
                <w:numId w:val="33"/>
              </w:numPr>
              <w:ind w:left="360" w:right="30"/>
              <w:rPr>
                <w:rFonts w:ascii="Tahoma" w:hAnsi="Tahoma" w:cs="Tahoma"/>
              </w:rPr>
            </w:pPr>
            <w:r w:rsidRPr="00D844B4">
              <w:rPr>
                <w:rFonts w:ascii="Tahoma" w:hAnsi="Tahoma" w:cs="Tahoma"/>
                <w:b w:val="0"/>
              </w:rPr>
              <w:t xml:space="preserve">Visionary approach to managing change and transition </w:t>
            </w:r>
          </w:p>
          <w:p w14:paraId="5942E84B" w14:textId="77777777" w:rsidR="00D844B4" w:rsidRPr="00D844B4" w:rsidRDefault="00D844B4" w:rsidP="00D844B4">
            <w:pPr>
              <w:ind w:left="0"/>
              <w:rPr>
                <w:rFonts w:ascii="Tahoma" w:hAnsi="Tahoma" w:cs="Tahoma"/>
              </w:rPr>
            </w:pPr>
            <w:r w:rsidRPr="00D844B4">
              <w:rPr>
                <w:rFonts w:ascii="Tahoma" w:hAnsi="Tahoma" w:cs="Tahoma"/>
                <w:b w:val="0"/>
              </w:rPr>
              <w:t xml:space="preserve"> </w:t>
            </w:r>
          </w:p>
          <w:p w14:paraId="4629669F" w14:textId="76D6764F" w:rsidR="00EF5236" w:rsidRPr="00D844B4" w:rsidRDefault="00D844B4" w:rsidP="00D844B4">
            <w:pPr>
              <w:numPr>
                <w:ilvl w:val="0"/>
                <w:numId w:val="33"/>
              </w:numPr>
              <w:ind w:left="360"/>
              <w:rPr>
                <w:rFonts w:ascii="Tahoma" w:hAnsi="Tahoma" w:cs="Tahoma"/>
              </w:rPr>
            </w:pPr>
            <w:r w:rsidRPr="00D844B4">
              <w:rPr>
                <w:rFonts w:ascii="Tahoma" w:hAnsi="Tahoma" w:cs="Tahoma"/>
                <w:b w:val="0"/>
              </w:rPr>
              <w:t>Positive attitude; flexible and adaptable; solution focused; and tenacious</w:t>
            </w:r>
          </w:p>
        </w:tc>
        <w:tc>
          <w:tcPr>
            <w:tcW w:w="3416" w:type="dxa"/>
            <w:tcBorders>
              <w:top w:val="single" w:sz="4" w:space="0" w:color="000000"/>
              <w:left w:val="single" w:sz="4" w:space="0" w:color="000000"/>
              <w:bottom w:val="single" w:sz="4" w:space="0" w:color="000000"/>
              <w:right w:val="single" w:sz="4" w:space="0" w:color="000000"/>
            </w:tcBorders>
          </w:tcPr>
          <w:p w14:paraId="3D52CE8F" w14:textId="77777777" w:rsidR="00EF5236" w:rsidRPr="00D844B4" w:rsidRDefault="00D05187">
            <w:pPr>
              <w:ind w:left="0"/>
              <w:rPr>
                <w:rFonts w:ascii="Tahoma" w:hAnsi="Tahoma" w:cs="Tahoma"/>
              </w:rPr>
            </w:pPr>
            <w:r w:rsidRPr="00D844B4">
              <w:rPr>
                <w:rFonts w:ascii="Tahoma" w:hAnsi="Tahoma" w:cs="Tahoma"/>
                <w:b w:val="0"/>
              </w:rPr>
              <w:t xml:space="preserve"> </w:t>
            </w:r>
          </w:p>
        </w:tc>
      </w:tr>
      <w:tr w:rsidR="00EF5236" w:rsidRPr="00D844B4" w14:paraId="487A43D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50" w:type="dxa"/>
          </w:tblCellMar>
        </w:tblPrEx>
        <w:trPr>
          <w:trHeight w:val="2333"/>
        </w:trPr>
        <w:tc>
          <w:tcPr>
            <w:tcW w:w="2086" w:type="dxa"/>
            <w:tcBorders>
              <w:top w:val="single" w:sz="4" w:space="0" w:color="000000"/>
              <w:left w:val="single" w:sz="4" w:space="0" w:color="000000"/>
              <w:bottom w:val="single" w:sz="4" w:space="0" w:color="000000"/>
              <w:right w:val="single" w:sz="4" w:space="0" w:color="000000"/>
            </w:tcBorders>
          </w:tcPr>
          <w:p w14:paraId="42D4618E" w14:textId="202B1B66" w:rsidR="00EF5236" w:rsidRPr="00D844B4" w:rsidRDefault="00C04CA2">
            <w:pPr>
              <w:ind w:left="3"/>
              <w:rPr>
                <w:rFonts w:ascii="Tahoma" w:hAnsi="Tahoma" w:cs="Tahoma"/>
              </w:rPr>
            </w:pPr>
            <w:r w:rsidRPr="00D844B4">
              <w:rPr>
                <w:rFonts w:ascii="Tahoma" w:hAnsi="Tahoma" w:cs="Tahoma"/>
              </w:rPr>
              <w:lastRenderedPageBreak/>
              <w:t xml:space="preserve">Other </w:t>
            </w:r>
            <w:r w:rsidR="00D05187" w:rsidRPr="00D844B4">
              <w:rPr>
                <w:rFonts w:ascii="Tahoma" w:hAnsi="Tahoma" w:cs="Tahoma"/>
              </w:rPr>
              <w:t xml:space="preserve"> </w:t>
            </w:r>
          </w:p>
        </w:tc>
        <w:tc>
          <w:tcPr>
            <w:tcW w:w="4002" w:type="dxa"/>
            <w:tcBorders>
              <w:top w:val="single" w:sz="4" w:space="0" w:color="000000"/>
              <w:left w:val="single" w:sz="4" w:space="0" w:color="000000"/>
              <w:bottom w:val="single" w:sz="4" w:space="0" w:color="000000"/>
              <w:right w:val="single" w:sz="4" w:space="0" w:color="000000"/>
            </w:tcBorders>
          </w:tcPr>
          <w:p w14:paraId="6F35192C" w14:textId="39D739B7" w:rsidR="00EF5236" w:rsidRPr="0043667C" w:rsidRDefault="0043667C" w:rsidP="0043667C">
            <w:pPr>
              <w:numPr>
                <w:ilvl w:val="0"/>
                <w:numId w:val="34"/>
              </w:numPr>
              <w:ind w:left="360"/>
              <w:rPr>
                <w:rFonts w:ascii="Tahoma" w:hAnsi="Tahoma" w:cs="Tahoma"/>
                <w:b w:val="0"/>
                <w:bCs/>
              </w:rPr>
            </w:pPr>
            <w:r w:rsidRPr="0043667C">
              <w:rPr>
                <w:rFonts w:ascii="Tahoma" w:hAnsi="Tahoma" w:cs="Tahoma"/>
                <w:b w:val="0"/>
                <w:bCs/>
              </w:rPr>
              <w:t>Access to own transport or evidence of ability to commute efficiently between community venues.</w:t>
            </w:r>
          </w:p>
          <w:p w14:paraId="0141A64B" w14:textId="54D5B255" w:rsidR="00EF5236" w:rsidRPr="00D844B4" w:rsidRDefault="00EF5236" w:rsidP="00D844B4">
            <w:pPr>
              <w:ind w:left="-137" w:firstLine="72"/>
              <w:rPr>
                <w:rFonts w:ascii="Tahoma" w:hAnsi="Tahoma" w:cs="Tahoma"/>
              </w:rPr>
            </w:pPr>
          </w:p>
          <w:p w14:paraId="08C6C46D" w14:textId="77777777" w:rsidR="00EF5236" w:rsidRPr="00D844B4" w:rsidRDefault="00D05187" w:rsidP="00D844B4">
            <w:pPr>
              <w:numPr>
                <w:ilvl w:val="0"/>
                <w:numId w:val="34"/>
              </w:numPr>
              <w:ind w:left="360"/>
              <w:rPr>
                <w:rFonts w:ascii="Tahoma" w:hAnsi="Tahoma" w:cs="Tahoma"/>
              </w:rPr>
            </w:pPr>
            <w:r w:rsidRPr="00D844B4">
              <w:rPr>
                <w:rFonts w:ascii="Tahoma" w:hAnsi="Tahoma" w:cs="Tahoma"/>
                <w:b w:val="0"/>
              </w:rPr>
              <w:t>Ongoing commitment to maintain registration in core profession.</w:t>
            </w:r>
          </w:p>
          <w:p w14:paraId="4C6A4C6F" w14:textId="77777777" w:rsidR="00D844B4" w:rsidRDefault="00D844B4" w:rsidP="00D844B4">
            <w:pPr>
              <w:pStyle w:val="ListParagraph"/>
              <w:rPr>
                <w:rFonts w:ascii="Tahoma" w:hAnsi="Tahoma" w:cs="Tahoma"/>
              </w:rPr>
            </w:pPr>
          </w:p>
          <w:p w14:paraId="4E9548D6" w14:textId="7861A32C" w:rsidR="00D844B4" w:rsidRPr="00D844B4" w:rsidRDefault="00D844B4" w:rsidP="00D844B4">
            <w:pPr>
              <w:ind w:left="360"/>
              <w:rPr>
                <w:rFonts w:ascii="Tahoma" w:hAnsi="Tahoma" w:cs="Tahoma"/>
              </w:rPr>
            </w:pPr>
          </w:p>
        </w:tc>
        <w:tc>
          <w:tcPr>
            <w:tcW w:w="3416" w:type="dxa"/>
            <w:tcBorders>
              <w:top w:val="single" w:sz="4" w:space="0" w:color="000000"/>
              <w:left w:val="single" w:sz="4" w:space="0" w:color="000000"/>
              <w:bottom w:val="single" w:sz="4" w:space="0" w:color="000000"/>
              <w:right w:val="single" w:sz="4" w:space="0" w:color="000000"/>
            </w:tcBorders>
          </w:tcPr>
          <w:p w14:paraId="50181F6C" w14:textId="77777777" w:rsidR="00EF5236" w:rsidRPr="00D844B4" w:rsidRDefault="00D05187">
            <w:pPr>
              <w:ind w:left="0"/>
              <w:rPr>
                <w:rFonts w:ascii="Tahoma" w:hAnsi="Tahoma" w:cs="Tahoma"/>
              </w:rPr>
            </w:pPr>
            <w:r w:rsidRPr="00D844B4">
              <w:rPr>
                <w:rFonts w:ascii="Tahoma" w:hAnsi="Tahoma" w:cs="Tahoma"/>
                <w:b w:val="0"/>
              </w:rPr>
              <w:t xml:space="preserve"> </w:t>
            </w:r>
          </w:p>
        </w:tc>
      </w:tr>
    </w:tbl>
    <w:p w14:paraId="158914CE" w14:textId="77777777" w:rsidR="00EF5236" w:rsidRPr="00D844B4" w:rsidRDefault="00D05187">
      <w:pPr>
        <w:ind w:left="-300"/>
        <w:jc w:val="both"/>
        <w:rPr>
          <w:rFonts w:ascii="Tahoma" w:hAnsi="Tahoma" w:cs="Tahoma"/>
          <w:b w:val="0"/>
        </w:rPr>
      </w:pPr>
      <w:r w:rsidRPr="00D844B4">
        <w:rPr>
          <w:rFonts w:ascii="Tahoma" w:hAnsi="Tahoma" w:cs="Tahoma"/>
          <w:b w:val="0"/>
        </w:rPr>
        <w:t xml:space="preserve"> </w:t>
      </w:r>
    </w:p>
    <w:p w14:paraId="685A6685" w14:textId="77777777" w:rsidR="00686BE2" w:rsidRDefault="00686BE2" w:rsidP="00952373">
      <w:pPr>
        <w:widowControl w:val="0"/>
        <w:autoSpaceDE w:val="0"/>
        <w:autoSpaceDN w:val="0"/>
        <w:spacing w:line="240" w:lineRule="auto"/>
        <w:ind w:left="0"/>
        <w:rPr>
          <w:rFonts w:ascii="Tahoma" w:eastAsia="Tahoma" w:hAnsi="Tahoma" w:cs="Tahoma"/>
          <w:bCs/>
          <w:color w:val="auto"/>
          <w:lang w:val="en-US" w:eastAsia="en-US"/>
        </w:rPr>
      </w:pPr>
    </w:p>
    <w:p w14:paraId="395A12AE" w14:textId="7955B700" w:rsidR="00952373" w:rsidRPr="00D844B4" w:rsidRDefault="00952373" w:rsidP="00952373">
      <w:pPr>
        <w:widowControl w:val="0"/>
        <w:autoSpaceDE w:val="0"/>
        <w:autoSpaceDN w:val="0"/>
        <w:spacing w:line="240" w:lineRule="auto"/>
        <w:ind w:left="0"/>
        <w:rPr>
          <w:rFonts w:ascii="Tahoma" w:eastAsia="Tahoma" w:hAnsi="Tahoma" w:cs="Tahoma"/>
          <w:bCs/>
          <w:color w:val="auto"/>
          <w:lang w:val="en-US" w:eastAsia="en-US"/>
        </w:rPr>
      </w:pPr>
      <w:r w:rsidRPr="00D844B4">
        <w:rPr>
          <w:rFonts w:ascii="Tahoma" w:eastAsia="Tahoma" w:hAnsi="Tahoma" w:cs="Tahoma"/>
          <w:bCs/>
          <w:color w:val="auto"/>
          <w:lang w:val="en-US" w:eastAsia="en-US"/>
        </w:rPr>
        <w:t>Compass values</w:t>
      </w:r>
    </w:p>
    <w:p w14:paraId="4F8B7FE5" w14:textId="77777777" w:rsidR="00952373" w:rsidRPr="00D844B4" w:rsidRDefault="00952373" w:rsidP="00952373">
      <w:pPr>
        <w:widowControl w:val="0"/>
        <w:autoSpaceDE w:val="0"/>
        <w:autoSpaceDN w:val="0"/>
        <w:spacing w:line="240" w:lineRule="auto"/>
        <w:ind w:left="0"/>
        <w:rPr>
          <w:rFonts w:ascii="Tahoma" w:eastAsia="Tahoma" w:hAnsi="Tahoma" w:cs="Tahoma"/>
          <w:bCs/>
          <w:color w:val="auto"/>
          <w:lang w:val="en-US" w:eastAsia="en-US"/>
        </w:rPr>
      </w:pPr>
    </w:p>
    <w:p w14:paraId="35B64723" w14:textId="14C46385" w:rsidR="00952373" w:rsidRPr="00D844B4" w:rsidRDefault="00952373" w:rsidP="00952373">
      <w:pPr>
        <w:widowControl w:val="0"/>
        <w:autoSpaceDE w:val="0"/>
        <w:autoSpaceDN w:val="0"/>
        <w:spacing w:line="240" w:lineRule="auto"/>
        <w:ind w:left="0"/>
        <w:rPr>
          <w:rFonts w:ascii="Tahoma" w:eastAsia="Tahoma" w:hAnsi="Tahoma" w:cs="Tahoma"/>
          <w:b w:val="0"/>
          <w:color w:val="auto"/>
          <w:lang w:val="en-US" w:eastAsia="en-US"/>
        </w:rPr>
      </w:pPr>
      <w:r w:rsidRPr="00D844B4">
        <w:rPr>
          <w:rFonts w:ascii="Tahoma" w:eastAsia="Tahoma" w:hAnsi="Tahoma" w:cs="Tahoma"/>
          <w:b w:val="0"/>
          <w:color w:val="auto"/>
          <w:lang w:val="en-US" w:eastAsia="en-US"/>
        </w:rPr>
        <w:t>The post holder must demonstrate all Compass values:</w:t>
      </w:r>
    </w:p>
    <w:p w14:paraId="2CD3E67A" w14:textId="77777777" w:rsidR="00952373" w:rsidRPr="00D844B4" w:rsidRDefault="00952373" w:rsidP="00952373">
      <w:pPr>
        <w:widowControl w:val="0"/>
        <w:autoSpaceDE w:val="0"/>
        <w:autoSpaceDN w:val="0"/>
        <w:spacing w:line="240" w:lineRule="auto"/>
        <w:ind w:left="0"/>
        <w:rPr>
          <w:rFonts w:ascii="Tahoma" w:eastAsia="Tahoma" w:hAnsi="Tahoma" w:cs="Tahoma"/>
          <w:b w:val="0"/>
          <w:color w:val="auto"/>
          <w:lang w:val="en-US" w:eastAsia="en-US"/>
        </w:rPr>
      </w:pPr>
    </w:p>
    <w:p w14:paraId="583DAB37" w14:textId="77777777" w:rsidR="00952373" w:rsidRPr="00D844B4" w:rsidRDefault="00952373" w:rsidP="00952373">
      <w:pPr>
        <w:widowControl w:val="0"/>
        <w:numPr>
          <w:ilvl w:val="0"/>
          <w:numId w:val="21"/>
        </w:numPr>
        <w:autoSpaceDE w:val="0"/>
        <w:autoSpaceDN w:val="0"/>
        <w:spacing w:line="240" w:lineRule="auto"/>
        <w:rPr>
          <w:rFonts w:ascii="Tahoma" w:eastAsia="Tahoma" w:hAnsi="Tahoma" w:cs="Tahoma"/>
          <w:b w:val="0"/>
          <w:color w:val="auto"/>
          <w:lang w:val="en-US" w:eastAsia="en-US"/>
        </w:rPr>
      </w:pPr>
      <w:r w:rsidRPr="00D844B4">
        <w:rPr>
          <w:rFonts w:ascii="Tahoma" w:eastAsia="Tahoma" w:hAnsi="Tahoma" w:cs="Tahoma"/>
          <w:b w:val="0"/>
          <w:color w:val="auto"/>
          <w:lang w:val="en-US" w:eastAsia="en-US"/>
        </w:rPr>
        <w:t>Integrity: An unstinting commitment to honesty and openness in all our activities.</w:t>
      </w:r>
    </w:p>
    <w:p w14:paraId="50DE2F1A" w14:textId="77777777" w:rsidR="00952373" w:rsidRPr="00D844B4" w:rsidRDefault="00952373" w:rsidP="00952373">
      <w:pPr>
        <w:widowControl w:val="0"/>
        <w:numPr>
          <w:ilvl w:val="0"/>
          <w:numId w:val="21"/>
        </w:numPr>
        <w:autoSpaceDE w:val="0"/>
        <w:autoSpaceDN w:val="0"/>
        <w:spacing w:line="240" w:lineRule="auto"/>
        <w:rPr>
          <w:rFonts w:ascii="Tahoma" w:eastAsia="Tahoma" w:hAnsi="Tahoma" w:cs="Tahoma"/>
          <w:b w:val="0"/>
          <w:color w:val="auto"/>
          <w:lang w:val="en-US" w:eastAsia="en-US"/>
        </w:rPr>
      </w:pPr>
      <w:r w:rsidRPr="00D844B4">
        <w:rPr>
          <w:rFonts w:ascii="Tahoma" w:eastAsia="Tahoma" w:hAnsi="Tahoma" w:cs="Tahoma"/>
          <w:b w:val="0"/>
          <w:color w:val="auto"/>
          <w:lang w:val="en-US" w:eastAsia="en-US"/>
        </w:rPr>
        <w:t xml:space="preserve">Valuing Each Individual: Respecting the needs of each person and helping them gain greater control of their life. </w:t>
      </w:r>
    </w:p>
    <w:p w14:paraId="76C1D547" w14:textId="77777777" w:rsidR="00952373" w:rsidRPr="00D844B4" w:rsidRDefault="00952373" w:rsidP="00952373">
      <w:pPr>
        <w:widowControl w:val="0"/>
        <w:numPr>
          <w:ilvl w:val="0"/>
          <w:numId w:val="21"/>
        </w:numPr>
        <w:autoSpaceDE w:val="0"/>
        <w:autoSpaceDN w:val="0"/>
        <w:spacing w:line="240" w:lineRule="auto"/>
        <w:rPr>
          <w:rFonts w:ascii="Tahoma" w:eastAsia="Tahoma" w:hAnsi="Tahoma" w:cs="Tahoma"/>
          <w:b w:val="0"/>
          <w:color w:val="auto"/>
          <w:lang w:val="en-US" w:eastAsia="en-US"/>
        </w:rPr>
      </w:pPr>
      <w:r w:rsidRPr="00D844B4">
        <w:rPr>
          <w:rFonts w:ascii="Tahoma" w:eastAsia="Tahoma" w:hAnsi="Tahoma" w:cs="Tahoma"/>
          <w:b w:val="0"/>
          <w:color w:val="auto"/>
          <w:lang w:val="en-US" w:eastAsia="en-US"/>
        </w:rPr>
        <w:t>Being Solution Focused: Responding quickly and flexibly to current and emerging needs.</w:t>
      </w:r>
    </w:p>
    <w:p w14:paraId="05200706" w14:textId="77777777" w:rsidR="00952373" w:rsidRPr="00D844B4" w:rsidRDefault="00952373" w:rsidP="00952373">
      <w:pPr>
        <w:widowControl w:val="0"/>
        <w:numPr>
          <w:ilvl w:val="0"/>
          <w:numId w:val="21"/>
        </w:numPr>
        <w:autoSpaceDE w:val="0"/>
        <w:autoSpaceDN w:val="0"/>
        <w:spacing w:line="240" w:lineRule="auto"/>
        <w:rPr>
          <w:rFonts w:ascii="Tahoma" w:eastAsia="Tahoma" w:hAnsi="Tahoma" w:cs="Tahoma"/>
          <w:b w:val="0"/>
          <w:color w:val="auto"/>
          <w:lang w:val="en-US" w:eastAsia="en-US"/>
        </w:rPr>
      </w:pPr>
      <w:r w:rsidRPr="00D844B4">
        <w:rPr>
          <w:rFonts w:ascii="Tahoma" w:eastAsia="Tahoma" w:hAnsi="Tahoma" w:cs="Tahoma"/>
          <w:b w:val="0"/>
          <w:color w:val="auto"/>
          <w:lang w:val="en-US" w:eastAsia="en-US"/>
        </w:rPr>
        <w:t>Consistent &amp; Reliable Approach: Always delivering on our commitments.</w:t>
      </w:r>
    </w:p>
    <w:p w14:paraId="38BA18F8" w14:textId="77777777" w:rsidR="00952373" w:rsidRPr="00D844B4" w:rsidRDefault="00952373" w:rsidP="00952373">
      <w:pPr>
        <w:widowControl w:val="0"/>
        <w:autoSpaceDE w:val="0"/>
        <w:autoSpaceDN w:val="0"/>
        <w:spacing w:line="240" w:lineRule="auto"/>
        <w:ind w:left="0"/>
        <w:rPr>
          <w:rFonts w:ascii="Tahoma" w:eastAsia="Tahoma" w:hAnsi="Tahoma" w:cs="Tahoma"/>
          <w:b w:val="0"/>
          <w:color w:val="auto"/>
          <w:lang w:val="en-US" w:eastAsia="en-US"/>
        </w:rPr>
      </w:pPr>
    </w:p>
    <w:p w14:paraId="565CA6E0" w14:textId="77777777" w:rsidR="00952373" w:rsidRPr="00D844B4" w:rsidRDefault="00952373" w:rsidP="00952373">
      <w:pPr>
        <w:widowControl w:val="0"/>
        <w:autoSpaceDE w:val="0"/>
        <w:autoSpaceDN w:val="0"/>
        <w:spacing w:line="240" w:lineRule="auto"/>
        <w:ind w:left="0"/>
        <w:rPr>
          <w:rFonts w:ascii="Tahoma" w:eastAsia="Tahoma" w:hAnsi="Tahoma" w:cs="Tahoma"/>
          <w:bCs/>
          <w:color w:val="auto"/>
          <w:lang w:val="en-US" w:eastAsia="en-US"/>
        </w:rPr>
      </w:pPr>
      <w:r w:rsidRPr="00D844B4">
        <w:rPr>
          <w:rFonts w:ascii="Tahoma" w:eastAsia="Tahoma" w:hAnsi="Tahoma" w:cs="Tahoma"/>
          <w:bCs/>
          <w:color w:val="auto"/>
          <w:lang w:val="en-US" w:eastAsia="en-US"/>
        </w:rPr>
        <w:t>Safeguarding</w:t>
      </w:r>
    </w:p>
    <w:p w14:paraId="3B7AD5D6" w14:textId="77777777" w:rsidR="00952373" w:rsidRPr="00D844B4" w:rsidRDefault="00952373" w:rsidP="00952373">
      <w:pPr>
        <w:widowControl w:val="0"/>
        <w:autoSpaceDE w:val="0"/>
        <w:autoSpaceDN w:val="0"/>
        <w:spacing w:line="240" w:lineRule="auto"/>
        <w:ind w:left="0"/>
        <w:rPr>
          <w:rFonts w:ascii="Tahoma" w:eastAsia="Tahoma" w:hAnsi="Tahoma" w:cs="Tahoma"/>
          <w:bCs/>
          <w:color w:val="auto"/>
          <w:lang w:val="en-US" w:eastAsia="en-US"/>
        </w:rPr>
      </w:pPr>
    </w:p>
    <w:p w14:paraId="7189CD1A" w14:textId="77777777" w:rsidR="004E025E" w:rsidRPr="004E025E" w:rsidRDefault="004E025E" w:rsidP="004E025E">
      <w:pPr>
        <w:widowControl w:val="0"/>
        <w:autoSpaceDE w:val="0"/>
        <w:autoSpaceDN w:val="0"/>
        <w:spacing w:line="240" w:lineRule="auto"/>
        <w:ind w:left="0"/>
        <w:rPr>
          <w:rFonts w:ascii="Tahoma" w:eastAsia="Tahoma" w:hAnsi="Tahoma" w:cs="Tahoma"/>
          <w:b w:val="0"/>
          <w:color w:val="auto"/>
          <w:lang w:val="en-US" w:eastAsia="en-US"/>
        </w:rPr>
      </w:pPr>
      <w:r w:rsidRPr="004E025E">
        <w:rPr>
          <w:rFonts w:ascii="Tahoma" w:eastAsia="Tahoma" w:hAnsi="Tahoma" w:cs="Tahoma"/>
          <w:b w:val="0"/>
          <w:color w:val="auto"/>
          <w:lang w:val="en-US" w:eastAsia="en-US"/>
        </w:rPr>
        <w:t>The post holder must demonstrate and share our commitment to safeguarding by working proactively to safeguard and promote the welfare of children, young people and vulnerable adults.</w:t>
      </w:r>
    </w:p>
    <w:p w14:paraId="087A7F36" w14:textId="77777777" w:rsidR="00952373" w:rsidRPr="00D844B4" w:rsidRDefault="00952373" w:rsidP="004E025E">
      <w:pPr>
        <w:widowControl w:val="0"/>
        <w:autoSpaceDE w:val="0"/>
        <w:autoSpaceDN w:val="0"/>
        <w:spacing w:before="101" w:line="240" w:lineRule="auto"/>
        <w:ind w:left="0"/>
        <w:rPr>
          <w:rFonts w:ascii="Tahoma" w:eastAsia="Tahoma" w:hAnsi="Tahoma" w:cs="Tahoma"/>
          <w:color w:val="auto"/>
          <w:spacing w:val="-4"/>
          <w:lang w:val="en-US" w:eastAsia="en-US"/>
        </w:rPr>
      </w:pPr>
    </w:p>
    <w:p w14:paraId="5E6EE480" w14:textId="77777777" w:rsidR="00952373" w:rsidRPr="00D844B4" w:rsidRDefault="00952373" w:rsidP="00952373">
      <w:pPr>
        <w:widowControl w:val="0"/>
        <w:autoSpaceDE w:val="0"/>
        <w:autoSpaceDN w:val="0"/>
        <w:spacing w:before="101" w:line="240" w:lineRule="auto"/>
        <w:ind w:left="0"/>
        <w:rPr>
          <w:rFonts w:ascii="Tahoma" w:eastAsia="Tahoma" w:hAnsi="Tahoma" w:cs="Tahoma"/>
          <w:color w:val="auto"/>
          <w:spacing w:val="-4"/>
          <w:lang w:val="en-US" w:eastAsia="en-US"/>
        </w:rPr>
      </w:pPr>
      <w:r w:rsidRPr="00D844B4">
        <w:rPr>
          <w:rFonts w:ascii="Tahoma" w:eastAsia="Tahoma" w:hAnsi="Tahoma" w:cs="Tahoma"/>
          <w:color w:val="auto"/>
          <w:spacing w:val="-4"/>
          <w:lang w:val="en-US" w:eastAsia="en-US"/>
        </w:rPr>
        <w:t>DBS checks</w:t>
      </w:r>
    </w:p>
    <w:p w14:paraId="5F40F0F1" w14:textId="77777777" w:rsidR="00952373" w:rsidRPr="00D844B4" w:rsidRDefault="00952373" w:rsidP="00952373">
      <w:pPr>
        <w:widowControl w:val="0"/>
        <w:autoSpaceDE w:val="0"/>
        <w:autoSpaceDN w:val="0"/>
        <w:spacing w:before="100" w:line="240" w:lineRule="auto"/>
        <w:ind w:left="0"/>
        <w:jc w:val="both"/>
        <w:rPr>
          <w:rFonts w:ascii="Tahoma" w:eastAsia="Calibri" w:hAnsi="Tahoma" w:cs="Tahoma"/>
          <w:b w:val="0"/>
          <w:lang w:val="en-US" w:eastAsia="en-US"/>
        </w:rPr>
      </w:pPr>
      <w:r w:rsidRPr="00D844B4">
        <w:rPr>
          <w:rFonts w:ascii="Tahoma" w:eastAsia="Calibri" w:hAnsi="Tahoma" w:cs="Tahoma"/>
          <w:b w:val="0"/>
          <w:lang w:val="en-US" w:eastAsia="en-US"/>
        </w:rPr>
        <w:t xml:space="preserve">DBS checks will be undertaken and will be rechecked as and when determined by Compass. For further information about what is required in this process please go to </w:t>
      </w:r>
      <w:hyperlink r:id="rId8" w:history="1">
        <w:r w:rsidRPr="00D844B4">
          <w:rPr>
            <w:rFonts w:ascii="Tahoma" w:eastAsia="Calibri" w:hAnsi="Tahoma" w:cs="Tahoma"/>
            <w:b w:val="0"/>
            <w:color w:val="0000FF"/>
            <w:u w:val="single"/>
            <w:lang w:val="en-US" w:eastAsia="en-US"/>
          </w:rPr>
          <w:t>www.gov.uk/disclosure-barring-service-check</w:t>
        </w:r>
      </w:hyperlink>
      <w:r w:rsidRPr="00D844B4">
        <w:rPr>
          <w:rFonts w:ascii="Tahoma" w:eastAsia="Calibri" w:hAnsi="Tahoma" w:cs="Tahoma"/>
          <w:b w:val="0"/>
          <w:lang w:val="en-US" w:eastAsia="en-US"/>
        </w:rPr>
        <w:t>.</w:t>
      </w:r>
    </w:p>
    <w:p w14:paraId="596843B6" w14:textId="77777777" w:rsidR="00952373" w:rsidRPr="00D844B4" w:rsidRDefault="00952373" w:rsidP="00952373">
      <w:pPr>
        <w:widowControl w:val="0"/>
        <w:autoSpaceDE w:val="0"/>
        <w:autoSpaceDN w:val="0"/>
        <w:spacing w:before="100" w:line="240" w:lineRule="auto"/>
        <w:ind w:left="0"/>
        <w:jc w:val="both"/>
        <w:rPr>
          <w:rFonts w:ascii="Tahoma" w:eastAsia="Calibri" w:hAnsi="Tahoma" w:cs="Tahoma"/>
          <w:b w:val="0"/>
          <w:lang w:val="en-US" w:eastAsia="en-US"/>
        </w:rPr>
      </w:pPr>
    </w:p>
    <w:p w14:paraId="09EE2DC3" w14:textId="77777777" w:rsidR="00B92542" w:rsidRPr="00B92542" w:rsidRDefault="00B92542" w:rsidP="00B92542">
      <w:pPr>
        <w:widowControl w:val="0"/>
        <w:autoSpaceDE w:val="0"/>
        <w:autoSpaceDN w:val="0"/>
        <w:spacing w:before="100" w:line="240" w:lineRule="auto"/>
        <w:ind w:left="0"/>
        <w:jc w:val="both"/>
        <w:rPr>
          <w:rFonts w:ascii="Tahoma" w:eastAsia="Calibri" w:hAnsi="Tahoma" w:cs="Tahoma"/>
          <w:bCs/>
          <w:color w:val="auto"/>
          <w:lang w:val="en-US" w:eastAsia="en-US"/>
        </w:rPr>
      </w:pPr>
      <w:r w:rsidRPr="00B92542">
        <w:rPr>
          <w:rFonts w:ascii="Tahoma" w:eastAsia="Calibri" w:hAnsi="Tahoma" w:cs="Tahoma"/>
          <w:bCs/>
          <w:color w:val="auto"/>
          <w:lang w:val="en-US" w:eastAsia="en-US"/>
        </w:rPr>
        <w:t>Equality, Diversity and Inclusion (EDI)</w:t>
      </w:r>
    </w:p>
    <w:p w14:paraId="1944A910" w14:textId="115E4B50" w:rsidR="00952373" w:rsidRPr="00D844B4" w:rsidRDefault="00B92542" w:rsidP="00B92542">
      <w:pPr>
        <w:widowControl w:val="0"/>
        <w:autoSpaceDE w:val="0"/>
        <w:autoSpaceDN w:val="0"/>
        <w:spacing w:before="100" w:line="240" w:lineRule="auto"/>
        <w:ind w:left="0"/>
        <w:jc w:val="both"/>
        <w:rPr>
          <w:rFonts w:ascii="Tahoma" w:eastAsia="Calibri" w:hAnsi="Tahoma" w:cs="Tahoma"/>
          <w:b w:val="0"/>
          <w:color w:val="auto"/>
          <w:lang w:val="en-US" w:eastAsia="en-US"/>
        </w:rPr>
      </w:pPr>
      <w:r w:rsidRPr="00B92542">
        <w:rPr>
          <w:rFonts w:ascii="Tahoma" w:eastAsia="Calibri" w:hAnsi="Tahoma" w:cs="Tahoma"/>
          <w:b w:val="0"/>
          <w:color w:val="auto"/>
          <w:lang w:val="en-US" w:eastAsia="en-US"/>
        </w:rPr>
        <w:t>We know diversity fosters creativity and innovation. We are committed to equality of opportunity, to being fair and inclusive, and to being a place where all belong. We expect all those employed or who volunteer to share our commitment.</w:t>
      </w:r>
    </w:p>
    <w:p w14:paraId="384992B3" w14:textId="77777777" w:rsidR="00952373" w:rsidRPr="00D844B4" w:rsidRDefault="00952373">
      <w:pPr>
        <w:ind w:left="-300"/>
        <w:jc w:val="both"/>
        <w:rPr>
          <w:rFonts w:ascii="Tahoma" w:hAnsi="Tahoma" w:cs="Tahoma"/>
        </w:rPr>
      </w:pPr>
    </w:p>
    <w:sectPr w:rsidR="00952373" w:rsidRPr="00D844B4" w:rsidSect="00F65133">
      <w:footerReference w:type="even" r:id="rId9"/>
      <w:footerReference w:type="default" r:id="rId10"/>
      <w:footerReference w:type="first" r:id="rId11"/>
      <w:pgSz w:w="12240" w:h="15840"/>
      <w:pgMar w:top="851" w:right="1440" w:bottom="1440" w:left="1440" w:header="720" w:footer="227" w:gutter="0"/>
      <w:cols w:space="720"/>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6361" w14:textId="77777777" w:rsidR="00DD1014" w:rsidRDefault="00D05187">
      <w:pPr>
        <w:spacing w:line="240" w:lineRule="auto"/>
      </w:pPr>
      <w:r>
        <w:separator/>
      </w:r>
    </w:p>
  </w:endnote>
  <w:endnote w:type="continuationSeparator" w:id="0">
    <w:p w14:paraId="5F929DE4" w14:textId="77777777" w:rsidR="00DD1014" w:rsidRDefault="00D051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4509" w14:textId="77777777" w:rsidR="00EF5236" w:rsidRDefault="00D05187">
    <w:pPr>
      <w:spacing w:after="108"/>
      <w:ind w:left="-300"/>
    </w:pPr>
    <w:r>
      <w:rPr>
        <w:b w:val="0"/>
        <w:sz w:val="20"/>
      </w:rPr>
      <w:t xml:space="preserve"> </w:t>
    </w:r>
  </w:p>
  <w:p w14:paraId="150D5B44" w14:textId="77777777" w:rsidR="00EF5236" w:rsidRDefault="00D05187">
    <w:pPr>
      <w:ind w:left="-1097"/>
    </w:pPr>
    <w:r>
      <w:rPr>
        <w:b w:val="0"/>
        <w:sz w:val="20"/>
      </w:rPr>
      <w:t xml:space="preserve">Role: Team Leader MHST </w:t>
    </w:r>
  </w:p>
  <w:p w14:paraId="3C72EFE2" w14:textId="77777777" w:rsidR="00EF5236" w:rsidRDefault="00D05187">
    <w:pPr>
      <w:spacing w:line="244" w:lineRule="auto"/>
      <w:ind w:left="-1097" w:right="5979"/>
    </w:pPr>
    <w:r>
      <w:rPr>
        <w:b w:val="0"/>
        <w:sz w:val="20"/>
      </w:rPr>
      <w:t xml:space="preserve">Owner: HR Department Version: 3.0 2020 Review: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D9D9" w14:textId="2E28A4E0" w:rsidR="008937D9" w:rsidRDefault="008937D9" w:rsidP="008937D9">
    <w:pPr>
      <w:pStyle w:val="Footer"/>
      <w:rPr>
        <w:sz w:val="16"/>
        <w:szCs w:val="16"/>
      </w:rPr>
    </w:pPr>
    <w:r>
      <w:rPr>
        <w:sz w:val="16"/>
        <w:szCs w:val="16"/>
      </w:rPr>
      <w:t>Role: MHST Team Leader</w:t>
    </w:r>
  </w:p>
  <w:p w14:paraId="58143C70" w14:textId="77777777" w:rsidR="008937D9" w:rsidRDefault="008937D9" w:rsidP="008937D9">
    <w:pPr>
      <w:pStyle w:val="Footer"/>
      <w:rPr>
        <w:sz w:val="16"/>
        <w:szCs w:val="16"/>
      </w:rPr>
    </w:pPr>
    <w:r>
      <w:rPr>
        <w:sz w:val="16"/>
        <w:szCs w:val="16"/>
      </w:rPr>
      <w:t>Owner: HR Department</w:t>
    </w:r>
  </w:p>
  <w:p w14:paraId="1B5F7007" w14:textId="77777777" w:rsidR="008937D9" w:rsidRDefault="008937D9" w:rsidP="008937D9">
    <w:pPr>
      <w:pStyle w:val="Footer"/>
      <w:rPr>
        <w:sz w:val="16"/>
        <w:szCs w:val="16"/>
      </w:rPr>
    </w:pPr>
    <w:r>
      <w:rPr>
        <w:sz w:val="16"/>
        <w:szCs w:val="16"/>
      </w:rPr>
      <w:t>Date: 01.08.2023</w:t>
    </w:r>
  </w:p>
  <w:p w14:paraId="37598021" w14:textId="72E7DAD8" w:rsidR="008937D9" w:rsidRDefault="008937D9" w:rsidP="008937D9">
    <w:pPr>
      <w:pStyle w:val="Footer"/>
      <w:tabs>
        <w:tab w:val="clear" w:pos="4513"/>
        <w:tab w:val="clear" w:pos="9026"/>
        <w:tab w:val="left" w:pos="1731"/>
      </w:tabs>
      <w:rPr>
        <w:sz w:val="16"/>
        <w:szCs w:val="16"/>
      </w:rPr>
    </w:pPr>
    <w:r>
      <w:rPr>
        <w:sz w:val="16"/>
        <w:szCs w:val="16"/>
      </w:rPr>
      <w:t>Version: 4.0</w:t>
    </w:r>
    <w:r>
      <w:rPr>
        <w:sz w:val="16"/>
        <w:szCs w:val="16"/>
      </w:rPr>
      <w:tab/>
    </w:r>
  </w:p>
  <w:p w14:paraId="7F9545AE" w14:textId="77777777" w:rsidR="008937D9" w:rsidRPr="00776C9C" w:rsidRDefault="008937D9" w:rsidP="008937D9">
    <w:pPr>
      <w:pStyle w:val="Footer"/>
      <w:rPr>
        <w:sz w:val="16"/>
        <w:szCs w:val="16"/>
      </w:rPr>
    </w:pPr>
    <w:r w:rsidRPr="00776C9C">
      <w:rPr>
        <w:sz w:val="16"/>
        <w:szCs w:val="16"/>
      </w:rPr>
      <w:t xml:space="preserve">Next review date: </w:t>
    </w:r>
    <w:r>
      <w:rPr>
        <w:sz w:val="16"/>
        <w:szCs w:val="16"/>
      </w:rPr>
      <w:t xml:space="preserve">August </w:t>
    </w:r>
    <w:r w:rsidRPr="00776C9C">
      <w:rPr>
        <w:sz w:val="16"/>
        <w:szCs w:val="16"/>
      </w:rPr>
      <w:t>202</w:t>
    </w:r>
    <w:r>
      <w:rPr>
        <w:sz w:val="16"/>
        <w:szCs w:val="16"/>
      </w:rPr>
      <w:t>4</w:t>
    </w:r>
  </w:p>
  <w:p w14:paraId="1C9F204B" w14:textId="77777777" w:rsidR="008937D9" w:rsidRDefault="008937D9" w:rsidP="008937D9">
    <w:pPr>
      <w:pStyle w:val="BodyText"/>
      <w:spacing w:line="14" w:lineRule="auto"/>
      <w:rPr>
        <w:sz w:val="20"/>
      </w:rPr>
    </w:pPr>
  </w:p>
  <w:p w14:paraId="0AD63ECE" w14:textId="1FA6AF4B" w:rsidR="00EF5236" w:rsidRDefault="00EF5236">
    <w:pPr>
      <w:spacing w:after="108"/>
      <w:ind w:left="-3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20F1" w14:textId="77777777" w:rsidR="00EF5236" w:rsidRDefault="00D05187">
    <w:pPr>
      <w:spacing w:after="108"/>
      <w:ind w:left="-300"/>
    </w:pPr>
    <w:r>
      <w:rPr>
        <w:b w:val="0"/>
        <w:sz w:val="20"/>
      </w:rPr>
      <w:t xml:space="preserve"> </w:t>
    </w:r>
  </w:p>
  <w:p w14:paraId="56B79990" w14:textId="77777777" w:rsidR="00EF5236" w:rsidRDefault="00D05187">
    <w:pPr>
      <w:ind w:left="-1097"/>
    </w:pPr>
    <w:r>
      <w:rPr>
        <w:b w:val="0"/>
        <w:sz w:val="20"/>
      </w:rPr>
      <w:t xml:space="preserve">Role: Team Leader MHST </w:t>
    </w:r>
  </w:p>
  <w:p w14:paraId="5C8B0540" w14:textId="77777777" w:rsidR="00EF5236" w:rsidRDefault="00D05187">
    <w:pPr>
      <w:spacing w:line="244" w:lineRule="auto"/>
      <w:ind w:left="-1097" w:right="5979"/>
    </w:pPr>
    <w:r>
      <w:rPr>
        <w:b w:val="0"/>
        <w:sz w:val="20"/>
      </w:rPr>
      <w:t xml:space="preserve">Owner: HR Department Version: 3.0 2020 Review: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350E" w14:textId="77777777" w:rsidR="00DD1014" w:rsidRDefault="00D05187">
      <w:pPr>
        <w:spacing w:line="240" w:lineRule="auto"/>
      </w:pPr>
      <w:r>
        <w:separator/>
      </w:r>
    </w:p>
  </w:footnote>
  <w:footnote w:type="continuationSeparator" w:id="0">
    <w:p w14:paraId="6C67A0B4" w14:textId="77777777" w:rsidR="00DD1014" w:rsidRDefault="00D051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687"/>
    <w:multiLevelType w:val="hybridMultilevel"/>
    <w:tmpl w:val="C4A80EF0"/>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1" w15:restartNumberingAfterBreak="0">
    <w:nsid w:val="07D76AF4"/>
    <w:multiLevelType w:val="hybridMultilevel"/>
    <w:tmpl w:val="D17E7F40"/>
    <w:lvl w:ilvl="0" w:tplc="348075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CBC60">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B484E6">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A2156E">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8044DE">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76DF4E">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E4105E">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227706">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80557E">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2B7E1E"/>
    <w:multiLevelType w:val="hybridMultilevel"/>
    <w:tmpl w:val="2628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843BE"/>
    <w:multiLevelType w:val="hybridMultilevel"/>
    <w:tmpl w:val="3DE0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E6DDE"/>
    <w:multiLevelType w:val="multilevel"/>
    <w:tmpl w:val="3E62B782"/>
    <w:lvl w:ilvl="0">
      <w:start w:val="3"/>
      <w:numFmt w:val="decimal"/>
      <w:lvlText w:val="%1"/>
      <w:lvlJc w:val="left"/>
      <w:pPr>
        <w:ind w:left="360" w:hanging="360"/>
      </w:pPr>
      <w:rPr>
        <w:rFonts w:hint="default"/>
      </w:rPr>
    </w:lvl>
    <w:lvl w:ilvl="1">
      <w:start w:val="6"/>
      <w:numFmt w:val="decimal"/>
      <w:lvlText w:val="%1.%2"/>
      <w:lvlJc w:val="left"/>
      <w:pPr>
        <w:ind w:left="1528" w:hanging="720"/>
      </w:pPr>
      <w:rPr>
        <w:rFonts w:hint="default"/>
      </w:rPr>
    </w:lvl>
    <w:lvl w:ilvl="2">
      <w:start w:val="1"/>
      <w:numFmt w:val="decimal"/>
      <w:lvlText w:val="%1.%2.%3"/>
      <w:lvlJc w:val="left"/>
      <w:pPr>
        <w:ind w:left="2336" w:hanging="720"/>
      </w:pPr>
      <w:rPr>
        <w:rFonts w:hint="default"/>
      </w:rPr>
    </w:lvl>
    <w:lvl w:ilvl="3">
      <w:start w:val="1"/>
      <w:numFmt w:val="decimal"/>
      <w:lvlText w:val="%1.%2.%3.%4"/>
      <w:lvlJc w:val="left"/>
      <w:pPr>
        <w:ind w:left="3504" w:hanging="1080"/>
      </w:pPr>
      <w:rPr>
        <w:rFonts w:hint="default"/>
      </w:rPr>
    </w:lvl>
    <w:lvl w:ilvl="4">
      <w:start w:val="1"/>
      <w:numFmt w:val="decimal"/>
      <w:lvlText w:val="%1.%2.%3.%4.%5"/>
      <w:lvlJc w:val="left"/>
      <w:pPr>
        <w:ind w:left="4312" w:hanging="1080"/>
      </w:pPr>
      <w:rPr>
        <w:rFonts w:hint="default"/>
      </w:rPr>
    </w:lvl>
    <w:lvl w:ilvl="5">
      <w:start w:val="1"/>
      <w:numFmt w:val="decimal"/>
      <w:lvlText w:val="%1.%2.%3.%4.%5.%6"/>
      <w:lvlJc w:val="left"/>
      <w:pPr>
        <w:ind w:left="5480" w:hanging="1440"/>
      </w:pPr>
      <w:rPr>
        <w:rFonts w:hint="default"/>
      </w:rPr>
    </w:lvl>
    <w:lvl w:ilvl="6">
      <w:start w:val="1"/>
      <w:numFmt w:val="decimal"/>
      <w:lvlText w:val="%1.%2.%3.%4.%5.%6.%7"/>
      <w:lvlJc w:val="left"/>
      <w:pPr>
        <w:ind w:left="6648" w:hanging="1800"/>
      </w:pPr>
      <w:rPr>
        <w:rFonts w:hint="default"/>
      </w:rPr>
    </w:lvl>
    <w:lvl w:ilvl="7">
      <w:start w:val="1"/>
      <w:numFmt w:val="decimal"/>
      <w:lvlText w:val="%1.%2.%3.%4.%5.%6.%7.%8"/>
      <w:lvlJc w:val="left"/>
      <w:pPr>
        <w:ind w:left="7456" w:hanging="1800"/>
      </w:pPr>
      <w:rPr>
        <w:rFonts w:hint="default"/>
      </w:rPr>
    </w:lvl>
    <w:lvl w:ilvl="8">
      <w:start w:val="1"/>
      <w:numFmt w:val="decimal"/>
      <w:lvlText w:val="%1.%2.%3.%4.%5.%6.%7.%8.%9"/>
      <w:lvlJc w:val="left"/>
      <w:pPr>
        <w:ind w:left="8624" w:hanging="2160"/>
      </w:pPr>
      <w:rPr>
        <w:rFonts w:hint="default"/>
      </w:rPr>
    </w:lvl>
  </w:abstractNum>
  <w:abstractNum w:abstractNumId="5" w15:restartNumberingAfterBreak="0">
    <w:nsid w:val="0DF93F83"/>
    <w:multiLevelType w:val="hybridMultilevel"/>
    <w:tmpl w:val="727C8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F33EA0"/>
    <w:multiLevelType w:val="multilevel"/>
    <w:tmpl w:val="8DEC3080"/>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07515C9"/>
    <w:multiLevelType w:val="hybridMultilevel"/>
    <w:tmpl w:val="CEFC452C"/>
    <w:lvl w:ilvl="0" w:tplc="1CC4D0D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D88AD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E6EEA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44668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1C485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0884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E008E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4A439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8C42A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796165"/>
    <w:multiLevelType w:val="multilevel"/>
    <w:tmpl w:val="36DCF5BC"/>
    <w:lvl w:ilvl="0">
      <w:start w:val="3"/>
      <w:numFmt w:val="decimal"/>
      <w:lvlText w:val="%1"/>
      <w:lvlJc w:val="left"/>
      <w:pPr>
        <w:ind w:left="360" w:hanging="360"/>
      </w:pPr>
      <w:rPr>
        <w:rFonts w:hint="default"/>
        <w:b w:val="0"/>
      </w:rPr>
    </w:lvl>
    <w:lvl w:ilvl="1">
      <w:start w:val="1"/>
      <w:numFmt w:val="decimal"/>
      <w:lvlText w:val="%1.%2"/>
      <w:lvlJc w:val="left"/>
      <w:pPr>
        <w:ind w:left="506" w:hanging="360"/>
      </w:pPr>
      <w:rPr>
        <w:rFonts w:hint="default"/>
        <w:b w:val="0"/>
      </w:rPr>
    </w:lvl>
    <w:lvl w:ilvl="2">
      <w:start w:val="1"/>
      <w:numFmt w:val="decimal"/>
      <w:lvlText w:val="%1.%2.%3"/>
      <w:lvlJc w:val="left"/>
      <w:pPr>
        <w:ind w:left="1012" w:hanging="720"/>
      </w:pPr>
      <w:rPr>
        <w:rFonts w:hint="default"/>
        <w:b w:val="0"/>
      </w:rPr>
    </w:lvl>
    <w:lvl w:ilvl="3">
      <w:start w:val="1"/>
      <w:numFmt w:val="decimal"/>
      <w:lvlText w:val="%1.%2.%3.%4"/>
      <w:lvlJc w:val="left"/>
      <w:pPr>
        <w:ind w:left="1158" w:hanging="720"/>
      </w:pPr>
      <w:rPr>
        <w:rFonts w:hint="default"/>
        <w:b w:val="0"/>
      </w:rPr>
    </w:lvl>
    <w:lvl w:ilvl="4">
      <w:start w:val="1"/>
      <w:numFmt w:val="decimal"/>
      <w:lvlText w:val="%1.%2.%3.%4.%5"/>
      <w:lvlJc w:val="left"/>
      <w:pPr>
        <w:ind w:left="1664" w:hanging="1080"/>
      </w:pPr>
      <w:rPr>
        <w:rFonts w:hint="default"/>
        <w:b w:val="0"/>
      </w:rPr>
    </w:lvl>
    <w:lvl w:ilvl="5">
      <w:start w:val="1"/>
      <w:numFmt w:val="decimal"/>
      <w:lvlText w:val="%1.%2.%3.%4.%5.%6"/>
      <w:lvlJc w:val="left"/>
      <w:pPr>
        <w:ind w:left="1810" w:hanging="1080"/>
      </w:pPr>
      <w:rPr>
        <w:rFonts w:hint="default"/>
        <w:b w:val="0"/>
      </w:rPr>
    </w:lvl>
    <w:lvl w:ilvl="6">
      <w:start w:val="1"/>
      <w:numFmt w:val="decimal"/>
      <w:lvlText w:val="%1.%2.%3.%4.%5.%6.%7"/>
      <w:lvlJc w:val="left"/>
      <w:pPr>
        <w:ind w:left="2316" w:hanging="1440"/>
      </w:pPr>
      <w:rPr>
        <w:rFonts w:hint="default"/>
        <w:b w:val="0"/>
      </w:rPr>
    </w:lvl>
    <w:lvl w:ilvl="7">
      <w:start w:val="1"/>
      <w:numFmt w:val="decimal"/>
      <w:lvlText w:val="%1.%2.%3.%4.%5.%6.%7.%8"/>
      <w:lvlJc w:val="left"/>
      <w:pPr>
        <w:ind w:left="2462" w:hanging="1440"/>
      </w:pPr>
      <w:rPr>
        <w:rFonts w:hint="default"/>
        <w:b w:val="0"/>
      </w:rPr>
    </w:lvl>
    <w:lvl w:ilvl="8">
      <w:start w:val="1"/>
      <w:numFmt w:val="decimal"/>
      <w:lvlText w:val="%1.%2.%3.%4.%5.%6.%7.%8.%9"/>
      <w:lvlJc w:val="left"/>
      <w:pPr>
        <w:ind w:left="2968" w:hanging="1800"/>
      </w:pPr>
      <w:rPr>
        <w:rFonts w:hint="default"/>
        <w:b w:val="0"/>
      </w:rPr>
    </w:lvl>
  </w:abstractNum>
  <w:abstractNum w:abstractNumId="9" w15:restartNumberingAfterBreak="0">
    <w:nsid w:val="20162DB9"/>
    <w:multiLevelType w:val="hybridMultilevel"/>
    <w:tmpl w:val="99F85F0A"/>
    <w:lvl w:ilvl="0" w:tplc="9E36171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D6B63A">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44C97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68F47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C43C5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14B20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CEBEB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A42A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2C165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897F5A"/>
    <w:multiLevelType w:val="hybridMultilevel"/>
    <w:tmpl w:val="F8F44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B1A4DCE"/>
    <w:multiLevelType w:val="multilevel"/>
    <w:tmpl w:val="53D6D200"/>
    <w:lvl w:ilvl="0">
      <w:start w:val="1"/>
      <w:numFmt w:val="decimal"/>
      <w:lvlText w:val="%1"/>
      <w:lvlJc w:val="left"/>
      <w:pPr>
        <w:ind w:left="360" w:hanging="360"/>
      </w:pPr>
      <w:rPr>
        <w:rFonts w:hint="default"/>
      </w:rPr>
    </w:lvl>
    <w:lvl w:ilvl="1">
      <w:start w:val="5"/>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B20C17"/>
    <w:multiLevelType w:val="hybridMultilevel"/>
    <w:tmpl w:val="DD7A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1016C"/>
    <w:multiLevelType w:val="multilevel"/>
    <w:tmpl w:val="81AAB7B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DE422D"/>
    <w:multiLevelType w:val="multilevel"/>
    <w:tmpl w:val="F41EE66C"/>
    <w:lvl w:ilvl="0">
      <w:start w:val="3"/>
      <w:numFmt w:val="decimal"/>
      <w:lvlText w:val="%1"/>
      <w:lvlJc w:val="left"/>
      <w:pPr>
        <w:ind w:left="360" w:hanging="360"/>
      </w:pPr>
      <w:rPr>
        <w:rFonts w:hint="default"/>
        <w:b w:val="0"/>
      </w:rPr>
    </w:lvl>
    <w:lvl w:ilvl="1">
      <w:start w:val="3"/>
      <w:numFmt w:val="decimal"/>
      <w:lvlText w:val="%1.%2"/>
      <w:lvlJc w:val="left"/>
      <w:pPr>
        <w:ind w:left="808" w:hanging="720"/>
      </w:pPr>
      <w:rPr>
        <w:rFonts w:hint="default"/>
        <w:b w:val="0"/>
      </w:rPr>
    </w:lvl>
    <w:lvl w:ilvl="2">
      <w:start w:val="1"/>
      <w:numFmt w:val="decimal"/>
      <w:lvlText w:val="%1.%2.%3"/>
      <w:lvlJc w:val="left"/>
      <w:pPr>
        <w:ind w:left="896" w:hanging="720"/>
      </w:pPr>
      <w:rPr>
        <w:rFonts w:hint="default"/>
        <w:b w:val="0"/>
      </w:rPr>
    </w:lvl>
    <w:lvl w:ilvl="3">
      <w:start w:val="1"/>
      <w:numFmt w:val="decimal"/>
      <w:lvlText w:val="%1.%2.%3.%4"/>
      <w:lvlJc w:val="left"/>
      <w:pPr>
        <w:ind w:left="1344" w:hanging="1080"/>
      </w:pPr>
      <w:rPr>
        <w:rFonts w:hint="default"/>
        <w:b w:val="0"/>
      </w:rPr>
    </w:lvl>
    <w:lvl w:ilvl="4">
      <w:start w:val="1"/>
      <w:numFmt w:val="decimal"/>
      <w:lvlText w:val="%1.%2.%3.%4.%5"/>
      <w:lvlJc w:val="left"/>
      <w:pPr>
        <w:ind w:left="1432" w:hanging="1080"/>
      </w:pPr>
      <w:rPr>
        <w:rFonts w:hint="default"/>
        <w:b w:val="0"/>
      </w:rPr>
    </w:lvl>
    <w:lvl w:ilvl="5">
      <w:start w:val="1"/>
      <w:numFmt w:val="decimal"/>
      <w:lvlText w:val="%1.%2.%3.%4.%5.%6"/>
      <w:lvlJc w:val="left"/>
      <w:pPr>
        <w:ind w:left="1880" w:hanging="1440"/>
      </w:pPr>
      <w:rPr>
        <w:rFonts w:hint="default"/>
        <w:b w:val="0"/>
      </w:rPr>
    </w:lvl>
    <w:lvl w:ilvl="6">
      <w:start w:val="1"/>
      <w:numFmt w:val="decimal"/>
      <w:lvlText w:val="%1.%2.%3.%4.%5.%6.%7"/>
      <w:lvlJc w:val="left"/>
      <w:pPr>
        <w:ind w:left="2328" w:hanging="1800"/>
      </w:pPr>
      <w:rPr>
        <w:rFonts w:hint="default"/>
        <w:b w:val="0"/>
      </w:rPr>
    </w:lvl>
    <w:lvl w:ilvl="7">
      <w:start w:val="1"/>
      <w:numFmt w:val="decimal"/>
      <w:lvlText w:val="%1.%2.%3.%4.%5.%6.%7.%8"/>
      <w:lvlJc w:val="left"/>
      <w:pPr>
        <w:ind w:left="2416" w:hanging="1800"/>
      </w:pPr>
      <w:rPr>
        <w:rFonts w:hint="default"/>
        <w:b w:val="0"/>
      </w:rPr>
    </w:lvl>
    <w:lvl w:ilvl="8">
      <w:start w:val="1"/>
      <w:numFmt w:val="decimal"/>
      <w:lvlText w:val="%1.%2.%3.%4.%5.%6.%7.%8.%9"/>
      <w:lvlJc w:val="left"/>
      <w:pPr>
        <w:ind w:left="2864" w:hanging="2160"/>
      </w:pPr>
      <w:rPr>
        <w:rFonts w:hint="default"/>
        <w:b w:val="0"/>
      </w:rPr>
    </w:lvl>
  </w:abstractNum>
  <w:abstractNum w:abstractNumId="15" w15:restartNumberingAfterBreak="0">
    <w:nsid w:val="370D3B9F"/>
    <w:multiLevelType w:val="hybridMultilevel"/>
    <w:tmpl w:val="FD08B7AC"/>
    <w:lvl w:ilvl="0" w:tplc="E45E6F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F6F9F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DA020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9261A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0D318">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6696E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2A565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AA29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DADDAA">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7863D91"/>
    <w:multiLevelType w:val="hybridMultilevel"/>
    <w:tmpl w:val="433EE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56041C"/>
    <w:multiLevelType w:val="multilevel"/>
    <w:tmpl w:val="A0AA27A6"/>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18E2BC2"/>
    <w:multiLevelType w:val="hybridMultilevel"/>
    <w:tmpl w:val="50E0390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9" w15:restartNumberingAfterBreak="0">
    <w:nsid w:val="42B548CE"/>
    <w:multiLevelType w:val="multilevel"/>
    <w:tmpl w:val="32EE53F2"/>
    <w:lvl w:ilvl="0">
      <w:start w:val="3"/>
      <w:numFmt w:val="decimal"/>
      <w:lvlText w:val="%1"/>
      <w:lvlJc w:val="left"/>
      <w:pPr>
        <w:ind w:left="735" w:hanging="360"/>
      </w:pPr>
      <w:rPr>
        <w:rFonts w:hint="default"/>
      </w:rPr>
    </w:lvl>
    <w:lvl w:ilvl="1">
      <w:start w:val="1"/>
      <w:numFmt w:val="decimal"/>
      <w:isLgl/>
      <w:lvlText w:val="%1.%2"/>
      <w:lvlJc w:val="left"/>
      <w:pPr>
        <w:ind w:left="735"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20" w15:restartNumberingAfterBreak="0">
    <w:nsid w:val="44217685"/>
    <w:multiLevelType w:val="multilevel"/>
    <w:tmpl w:val="5E2A09E4"/>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9D7109A"/>
    <w:multiLevelType w:val="hybridMultilevel"/>
    <w:tmpl w:val="D4B6EDC0"/>
    <w:lvl w:ilvl="0" w:tplc="FFFFFFFF">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B84C91"/>
    <w:multiLevelType w:val="multilevel"/>
    <w:tmpl w:val="32EE53F2"/>
    <w:lvl w:ilvl="0">
      <w:start w:val="3"/>
      <w:numFmt w:val="decimal"/>
      <w:lvlText w:val="%1"/>
      <w:lvlJc w:val="left"/>
      <w:pPr>
        <w:ind w:left="735" w:hanging="360"/>
      </w:pPr>
      <w:rPr>
        <w:rFonts w:hint="default"/>
      </w:rPr>
    </w:lvl>
    <w:lvl w:ilvl="1">
      <w:start w:val="1"/>
      <w:numFmt w:val="decimal"/>
      <w:isLgl/>
      <w:lvlText w:val="%1.%2"/>
      <w:lvlJc w:val="left"/>
      <w:pPr>
        <w:ind w:left="735"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23" w15:restartNumberingAfterBreak="0">
    <w:nsid w:val="52B70A15"/>
    <w:multiLevelType w:val="hybridMultilevel"/>
    <w:tmpl w:val="D2743568"/>
    <w:lvl w:ilvl="0" w:tplc="3AD2157E">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D223C0">
      <w:start w:val="1"/>
      <w:numFmt w:val="bullet"/>
      <w:lvlText w:val="o"/>
      <w:lvlJc w:val="left"/>
      <w:pPr>
        <w:ind w:left="1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3AF7CE">
      <w:start w:val="1"/>
      <w:numFmt w:val="bullet"/>
      <w:lvlText w:val="▪"/>
      <w:lvlJc w:val="left"/>
      <w:pPr>
        <w:ind w:left="20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D26648">
      <w:start w:val="1"/>
      <w:numFmt w:val="bullet"/>
      <w:lvlText w:val="•"/>
      <w:lvlJc w:val="left"/>
      <w:pPr>
        <w:ind w:left="2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D26D90">
      <w:start w:val="1"/>
      <w:numFmt w:val="bullet"/>
      <w:lvlText w:val="o"/>
      <w:lvlJc w:val="left"/>
      <w:pPr>
        <w:ind w:left="3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8C9E8E">
      <w:start w:val="1"/>
      <w:numFmt w:val="bullet"/>
      <w:lvlText w:val="▪"/>
      <w:lvlJc w:val="left"/>
      <w:pPr>
        <w:ind w:left="42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D04F1E">
      <w:start w:val="1"/>
      <w:numFmt w:val="bullet"/>
      <w:lvlText w:val="•"/>
      <w:lvlJc w:val="left"/>
      <w:pPr>
        <w:ind w:left="4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827D9A">
      <w:start w:val="1"/>
      <w:numFmt w:val="bullet"/>
      <w:lvlText w:val="o"/>
      <w:lvlJc w:val="left"/>
      <w:pPr>
        <w:ind w:left="5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CE38D0">
      <w:start w:val="1"/>
      <w:numFmt w:val="bullet"/>
      <w:lvlText w:val="▪"/>
      <w:lvlJc w:val="left"/>
      <w:pPr>
        <w:ind w:left="6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817F36"/>
    <w:multiLevelType w:val="multilevel"/>
    <w:tmpl w:val="83A027E2"/>
    <w:lvl w:ilvl="0">
      <w:start w:val="4"/>
      <w:numFmt w:val="decimal"/>
      <w:lvlText w:val="%1"/>
      <w:lvlJc w:val="left"/>
      <w:pPr>
        <w:ind w:left="424" w:hanging="420"/>
      </w:pPr>
      <w:rPr>
        <w:rFonts w:ascii="Tahoma" w:eastAsia="Tahoma" w:hAnsi="Tahoma" w:cs="Tahoma" w:hint="default"/>
        <w:b/>
        <w:bCs/>
        <w:i w:val="0"/>
        <w:iCs w:val="0"/>
        <w:w w:val="100"/>
        <w:sz w:val="22"/>
        <w:szCs w:val="22"/>
        <w:lang w:val="en-US" w:eastAsia="en-US" w:bidi="ar-SA"/>
      </w:rPr>
    </w:lvl>
    <w:lvl w:ilvl="1">
      <w:start w:val="1"/>
      <w:numFmt w:val="decimal"/>
      <w:lvlText w:val="%1.%2"/>
      <w:lvlJc w:val="left"/>
      <w:pPr>
        <w:ind w:left="566" w:hanging="420"/>
      </w:pPr>
      <w:rPr>
        <w:rFonts w:ascii="Tahoma" w:eastAsia="Tahoma" w:hAnsi="Tahoma" w:cs="Tahoma" w:hint="default"/>
        <w:b w:val="0"/>
        <w:bCs w:val="0"/>
        <w:i w:val="0"/>
        <w:iCs w:val="0"/>
        <w:w w:val="100"/>
        <w:sz w:val="22"/>
        <w:szCs w:val="22"/>
        <w:lang w:val="en-US" w:eastAsia="en-US" w:bidi="ar-SA"/>
      </w:rPr>
    </w:lvl>
    <w:lvl w:ilvl="2">
      <w:numFmt w:val="bullet"/>
      <w:lvlText w:val="•"/>
      <w:lvlJc w:val="left"/>
      <w:pPr>
        <w:ind w:left="1576" w:hanging="420"/>
      </w:pPr>
      <w:rPr>
        <w:rFonts w:hint="default"/>
        <w:lang w:val="en-US" w:eastAsia="en-US" w:bidi="ar-SA"/>
      </w:rPr>
    </w:lvl>
    <w:lvl w:ilvl="3">
      <w:numFmt w:val="bullet"/>
      <w:lvlText w:val="•"/>
      <w:lvlJc w:val="left"/>
      <w:pPr>
        <w:ind w:left="2592" w:hanging="420"/>
      </w:pPr>
      <w:rPr>
        <w:rFonts w:hint="default"/>
        <w:lang w:val="en-US" w:eastAsia="en-US" w:bidi="ar-SA"/>
      </w:rPr>
    </w:lvl>
    <w:lvl w:ilvl="4">
      <w:numFmt w:val="bullet"/>
      <w:lvlText w:val="•"/>
      <w:lvlJc w:val="left"/>
      <w:pPr>
        <w:ind w:left="3608" w:hanging="420"/>
      </w:pPr>
      <w:rPr>
        <w:rFonts w:hint="default"/>
        <w:lang w:val="en-US" w:eastAsia="en-US" w:bidi="ar-SA"/>
      </w:rPr>
    </w:lvl>
    <w:lvl w:ilvl="5">
      <w:numFmt w:val="bullet"/>
      <w:lvlText w:val="•"/>
      <w:lvlJc w:val="left"/>
      <w:pPr>
        <w:ind w:left="4624" w:hanging="420"/>
      </w:pPr>
      <w:rPr>
        <w:rFonts w:hint="default"/>
        <w:lang w:val="en-US" w:eastAsia="en-US" w:bidi="ar-SA"/>
      </w:rPr>
    </w:lvl>
    <w:lvl w:ilvl="6">
      <w:numFmt w:val="bullet"/>
      <w:lvlText w:val="•"/>
      <w:lvlJc w:val="left"/>
      <w:pPr>
        <w:ind w:left="5640" w:hanging="420"/>
      </w:pPr>
      <w:rPr>
        <w:rFonts w:hint="default"/>
        <w:lang w:val="en-US" w:eastAsia="en-US" w:bidi="ar-SA"/>
      </w:rPr>
    </w:lvl>
    <w:lvl w:ilvl="7">
      <w:numFmt w:val="bullet"/>
      <w:lvlText w:val="•"/>
      <w:lvlJc w:val="left"/>
      <w:pPr>
        <w:ind w:left="6656" w:hanging="420"/>
      </w:pPr>
      <w:rPr>
        <w:rFonts w:hint="default"/>
        <w:lang w:val="en-US" w:eastAsia="en-US" w:bidi="ar-SA"/>
      </w:rPr>
    </w:lvl>
    <w:lvl w:ilvl="8">
      <w:numFmt w:val="bullet"/>
      <w:lvlText w:val="•"/>
      <w:lvlJc w:val="left"/>
      <w:pPr>
        <w:ind w:left="7672" w:hanging="420"/>
      </w:pPr>
      <w:rPr>
        <w:rFonts w:hint="default"/>
        <w:lang w:val="en-US" w:eastAsia="en-US" w:bidi="ar-SA"/>
      </w:rPr>
    </w:lvl>
  </w:abstractNum>
  <w:abstractNum w:abstractNumId="25" w15:restartNumberingAfterBreak="0">
    <w:nsid w:val="611F2C5C"/>
    <w:multiLevelType w:val="hybridMultilevel"/>
    <w:tmpl w:val="113A44D2"/>
    <w:lvl w:ilvl="0" w:tplc="8DC683AC">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12D95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90540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B85CA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ABC0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52A89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ECBFC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BCADE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E4CBA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2FF2AC1"/>
    <w:multiLevelType w:val="hybridMultilevel"/>
    <w:tmpl w:val="F5A08C1C"/>
    <w:lvl w:ilvl="0" w:tplc="81181E3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6C2B4">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E6BB2E">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CA87E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EA7C76">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28E306">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C66B24">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ACC8A">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18853C">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8B47E54"/>
    <w:multiLevelType w:val="hybridMultilevel"/>
    <w:tmpl w:val="5000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6003B"/>
    <w:multiLevelType w:val="multilevel"/>
    <w:tmpl w:val="32EE53F2"/>
    <w:lvl w:ilvl="0">
      <w:start w:val="3"/>
      <w:numFmt w:val="decimal"/>
      <w:lvlText w:val="%1"/>
      <w:lvlJc w:val="left"/>
      <w:pPr>
        <w:ind w:left="735" w:hanging="360"/>
      </w:pPr>
      <w:rPr>
        <w:rFonts w:hint="default"/>
      </w:rPr>
    </w:lvl>
    <w:lvl w:ilvl="1">
      <w:start w:val="1"/>
      <w:numFmt w:val="decimal"/>
      <w:isLgl/>
      <w:lvlText w:val="%1.%2"/>
      <w:lvlJc w:val="left"/>
      <w:pPr>
        <w:ind w:left="735"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29" w15:restartNumberingAfterBreak="0">
    <w:nsid w:val="6A6F6AB4"/>
    <w:multiLevelType w:val="hybridMultilevel"/>
    <w:tmpl w:val="AE0A35F2"/>
    <w:lvl w:ilvl="0" w:tplc="DAC2E772">
      <w:start w:val="1"/>
      <w:numFmt w:val="bullet"/>
      <w:lvlText w:val=""/>
      <w:lvlJc w:val="left"/>
      <w:pPr>
        <w:ind w:left="720" w:hanging="360"/>
      </w:pPr>
      <w:rPr>
        <w:rFonts w:ascii="Symbol" w:hAnsi="Symbol"/>
      </w:rPr>
    </w:lvl>
    <w:lvl w:ilvl="1" w:tplc="C21E8D34">
      <w:start w:val="1"/>
      <w:numFmt w:val="bullet"/>
      <w:lvlText w:val=""/>
      <w:lvlJc w:val="left"/>
      <w:pPr>
        <w:ind w:left="720" w:hanging="360"/>
      </w:pPr>
      <w:rPr>
        <w:rFonts w:ascii="Symbol" w:hAnsi="Symbol"/>
      </w:rPr>
    </w:lvl>
    <w:lvl w:ilvl="2" w:tplc="6E70386A">
      <w:start w:val="1"/>
      <w:numFmt w:val="bullet"/>
      <w:lvlText w:val=""/>
      <w:lvlJc w:val="left"/>
      <w:pPr>
        <w:ind w:left="720" w:hanging="360"/>
      </w:pPr>
      <w:rPr>
        <w:rFonts w:ascii="Symbol" w:hAnsi="Symbol"/>
      </w:rPr>
    </w:lvl>
    <w:lvl w:ilvl="3" w:tplc="9F66BC80">
      <w:start w:val="1"/>
      <w:numFmt w:val="bullet"/>
      <w:lvlText w:val=""/>
      <w:lvlJc w:val="left"/>
      <w:pPr>
        <w:ind w:left="720" w:hanging="360"/>
      </w:pPr>
      <w:rPr>
        <w:rFonts w:ascii="Symbol" w:hAnsi="Symbol"/>
      </w:rPr>
    </w:lvl>
    <w:lvl w:ilvl="4" w:tplc="EA1CC8D2">
      <w:start w:val="1"/>
      <w:numFmt w:val="bullet"/>
      <w:lvlText w:val=""/>
      <w:lvlJc w:val="left"/>
      <w:pPr>
        <w:ind w:left="720" w:hanging="360"/>
      </w:pPr>
      <w:rPr>
        <w:rFonts w:ascii="Symbol" w:hAnsi="Symbol"/>
      </w:rPr>
    </w:lvl>
    <w:lvl w:ilvl="5" w:tplc="A7A8843E">
      <w:start w:val="1"/>
      <w:numFmt w:val="bullet"/>
      <w:lvlText w:val=""/>
      <w:lvlJc w:val="left"/>
      <w:pPr>
        <w:ind w:left="720" w:hanging="360"/>
      </w:pPr>
      <w:rPr>
        <w:rFonts w:ascii="Symbol" w:hAnsi="Symbol"/>
      </w:rPr>
    </w:lvl>
    <w:lvl w:ilvl="6" w:tplc="E0386B3C">
      <w:start w:val="1"/>
      <w:numFmt w:val="bullet"/>
      <w:lvlText w:val=""/>
      <w:lvlJc w:val="left"/>
      <w:pPr>
        <w:ind w:left="720" w:hanging="360"/>
      </w:pPr>
      <w:rPr>
        <w:rFonts w:ascii="Symbol" w:hAnsi="Symbol"/>
      </w:rPr>
    </w:lvl>
    <w:lvl w:ilvl="7" w:tplc="46269A44">
      <w:start w:val="1"/>
      <w:numFmt w:val="bullet"/>
      <w:lvlText w:val=""/>
      <w:lvlJc w:val="left"/>
      <w:pPr>
        <w:ind w:left="720" w:hanging="360"/>
      </w:pPr>
      <w:rPr>
        <w:rFonts w:ascii="Symbol" w:hAnsi="Symbol"/>
      </w:rPr>
    </w:lvl>
    <w:lvl w:ilvl="8" w:tplc="A906F25E">
      <w:start w:val="1"/>
      <w:numFmt w:val="bullet"/>
      <w:lvlText w:val=""/>
      <w:lvlJc w:val="left"/>
      <w:pPr>
        <w:ind w:left="720" w:hanging="360"/>
      </w:pPr>
      <w:rPr>
        <w:rFonts w:ascii="Symbol" w:hAnsi="Symbol"/>
      </w:rPr>
    </w:lvl>
  </w:abstractNum>
  <w:abstractNum w:abstractNumId="30" w15:restartNumberingAfterBreak="0">
    <w:nsid w:val="73683581"/>
    <w:multiLevelType w:val="hybridMultilevel"/>
    <w:tmpl w:val="94726C5E"/>
    <w:lvl w:ilvl="0" w:tplc="D8D4D0C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041F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184EF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00041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7A38E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5E429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84687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FCF14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D29D0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7DD245C"/>
    <w:multiLevelType w:val="hybridMultilevel"/>
    <w:tmpl w:val="43662C38"/>
    <w:lvl w:ilvl="0" w:tplc="D1AEB05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FAB38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0AD4CE">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BCC55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FCA8E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62CC2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CA0A6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9C101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2200D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867AD0"/>
    <w:multiLevelType w:val="multilevel"/>
    <w:tmpl w:val="96EC7A1E"/>
    <w:lvl w:ilvl="0">
      <w:start w:val="3"/>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D4A4A02"/>
    <w:multiLevelType w:val="hybridMultilevel"/>
    <w:tmpl w:val="D4B6EDC0"/>
    <w:lvl w:ilvl="0" w:tplc="69148B5E">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C36947C">
      <w:start w:val="1"/>
      <w:numFmt w:val="lowerLetter"/>
      <w:lvlText w:val="%2"/>
      <w:lvlJc w:val="left"/>
      <w:pPr>
        <w:ind w:left="14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71476A8">
      <w:start w:val="1"/>
      <w:numFmt w:val="lowerRoman"/>
      <w:lvlText w:val="%3"/>
      <w:lvlJc w:val="left"/>
      <w:pPr>
        <w:ind w:left="21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B8022A8">
      <w:start w:val="1"/>
      <w:numFmt w:val="decimal"/>
      <w:lvlText w:val="%4"/>
      <w:lvlJc w:val="left"/>
      <w:pPr>
        <w:ind w:left="28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F44B396">
      <w:start w:val="1"/>
      <w:numFmt w:val="lowerLetter"/>
      <w:lvlText w:val="%5"/>
      <w:lvlJc w:val="left"/>
      <w:pPr>
        <w:ind w:left="36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73A0292">
      <w:start w:val="1"/>
      <w:numFmt w:val="lowerRoman"/>
      <w:lvlText w:val="%6"/>
      <w:lvlJc w:val="left"/>
      <w:pPr>
        <w:ind w:left="43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CC75F0">
      <w:start w:val="1"/>
      <w:numFmt w:val="decimal"/>
      <w:lvlText w:val="%7"/>
      <w:lvlJc w:val="left"/>
      <w:pPr>
        <w:ind w:left="50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93A1E86">
      <w:start w:val="1"/>
      <w:numFmt w:val="lowerLetter"/>
      <w:lvlText w:val="%8"/>
      <w:lvlJc w:val="left"/>
      <w:pPr>
        <w:ind w:left="57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7667CBC">
      <w:start w:val="1"/>
      <w:numFmt w:val="lowerRoman"/>
      <w:lvlText w:val="%9"/>
      <w:lvlJc w:val="left"/>
      <w:pPr>
        <w:ind w:left="64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D853B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8400398">
    <w:abstractNumId w:val="26"/>
  </w:num>
  <w:num w:numId="2" w16cid:durableId="754278304">
    <w:abstractNumId w:val="33"/>
  </w:num>
  <w:num w:numId="3" w16cid:durableId="972441373">
    <w:abstractNumId w:val="20"/>
  </w:num>
  <w:num w:numId="4" w16cid:durableId="591667145">
    <w:abstractNumId w:val="32"/>
  </w:num>
  <w:num w:numId="5" w16cid:durableId="929897177">
    <w:abstractNumId w:val="1"/>
  </w:num>
  <w:num w:numId="6" w16cid:durableId="834109290">
    <w:abstractNumId w:val="9"/>
  </w:num>
  <w:num w:numId="7" w16cid:durableId="294919844">
    <w:abstractNumId w:val="15"/>
  </w:num>
  <w:num w:numId="8" w16cid:durableId="1278567574">
    <w:abstractNumId w:val="30"/>
  </w:num>
  <w:num w:numId="9" w16cid:durableId="1099832062">
    <w:abstractNumId w:val="23"/>
  </w:num>
  <w:num w:numId="10" w16cid:durableId="937106031">
    <w:abstractNumId w:val="25"/>
  </w:num>
  <w:num w:numId="11" w16cid:durableId="935357614">
    <w:abstractNumId w:val="7"/>
  </w:num>
  <w:num w:numId="12" w16cid:durableId="577442536">
    <w:abstractNumId w:val="31"/>
  </w:num>
  <w:num w:numId="13" w16cid:durableId="1612710936">
    <w:abstractNumId w:val="29"/>
  </w:num>
  <w:num w:numId="14" w16cid:durableId="442262115">
    <w:abstractNumId w:val="16"/>
  </w:num>
  <w:num w:numId="15" w16cid:durableId="1104106701">
    <w:abstractNumId w:val="17"/>
  </w:num>
  <w:num w:numId="16" w16cid:durableId="368653726">
    <w:abstractNumId w:val="21"/>
  </w:num>
  <w:num w:numId="17" w16cid:durableId="1978871023">
    <w:abstractNumId w:val="28"/>
  </w:num>
  <w:num w:numId="18" w16cid:durableId="1717200955">
    <w:abstractNumId w:val="34"/>
  </w:num>
  <w:num w:numId="19" w16cid:durableId="1276016289">
    <w:abstractNumId w:val="24"/>
  </w:num>
  <w:num w:numId="20" w16cid:durableId="1908949727">
    <w:abstractNumId w:val="8"/>
  </w:num>
  <w:num w:numId="21" w16cid:durableId="339940566">
    <w:abstractNumId w:val="10"/>
  </w:num>
  <w:num w:numId="22" w16cid:durableId="1461611761">
    <w:abstractNumId w:val="12"/>
  </w:num>
  <w:num w:numId="23" w16cid:durableId="1353261444">
    <w:abstractNumId w:val="0"/>
  </w:num>
  <w:num w:numId="24" w16cid:durableId="996301060">
    <w:abstractNumId w:val="11"/>
  </w:num>
  <w:num w:numId="25" w16cid:durableId="320891543">
    <w:abstractNumId w:val="6"/>
  </w:num>
  <w:num w:numId="26" w16cid:durableId="1363627462">
    <w:abstractNumId w:val="19"/>
  </w:num>
  <w:num w:numId="27" w16cid:durableId="40520462">
    <w:abstractNumId w:val="13"/>
  </w:num>
  <w:num w:numId="28" w16cid:durableId="307131073">
    <w:abstractNumId w:val="22"/>
  </w:num>
  <w:num w:numId="29" w16cid:durableId="943196793">
    <w:abstractNumId w:val="14"/>
  </w:num>
  <w:num w:numId="30" w16cid:durableId="902565641">
    <w:abstractNumId w:val="4"/>
  </w:num>
  <w:num w:numId="31" w16cid:durableId="1809129936">
    <w:abstractNumId w:val="27"/>
  </w:num>
  <w:num w:numId="32" w16cid:durableId="2101874922">
    <w:abstractNumId w:val="2"/>
  </w:num>
  <w:num w:numId="33" w16cid:durableId="710155143">
    <w:abstractNumId w:val="18"/>
  </w:num>
  <w:num w:numId="34" w16cid:durableId="821234151">
    <w:abstractNumId w:val="3"/>
  </w:num>
  <w:num w:numId="35" w16cid:durableId="1365211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36"/>
    <w:rsid w:val="00021418"/>
    <w:rsid w:val="00021AEC"/>
    <w:rsid w:val="0004725F"/>
    <w:rsid w:val="00053CEE"/>
    <w:rsid w:val="00073A05"/>
    <w:rsid w:val="000D7187"/>
    <w:rsid w:val="001143AD"/>
    <w:rsid w:val="00173667"/>
    <w:rsid w:val="002D2DFF"/>
    <w:rsid w:val="003B351E"/>
    <w:rsid w:val="003D3C12"/>
    <w:rsid w:val="0043667C"/>
    <w:rsid w:val="004615F6"/>
    <w:rsid w:val="004A2FDC"/>
    <w:rsid w:val="004E025E"/>
    <w:rsid w:val="00575B61"/>
    <w:rsid w:val="00592DF3"/>
    <w:rsid w:val="005959EA"/>
    <w:rsid w:val="005C0775"/>
    <w:rsid w:val="005D76CA"/>
    <w:rsid w:val="00686BE2"/>
    <w:rsid w:val="007E67CC"/>
    <w:rsid w:val="008937D9"/>
    <w:rsid w:val="008C3BF3"/>
    <w:rsid w:val="008D24CD"/>
    <w:rsid w:val="00910B26"/>
    <w:rsid w:val="00924EA1"/>
    <w:rsid w:val="0093265B"/>
    <w:rsid w:val="00952373"/>
    <w:rsid w:val="0096555F"/>
    <w:rsid w:val="009D47AE"/>
    <w:rsid w:val="00A06E23"/>
    <w:rsid w:val="00A24FA0"/>
    <w:rsid w:val="00A30EF2"/>
    <w:rsid w:val="00B92542"/>
    <w:rsid w:val="00B94D9D"/>
    <w:rsid w:val="00BE2B93"/>
    <w:rsid w:val="00BF786D"/>
    <w:rsid w:val="00C04CA2"/>
    <w:rsid w:val="00C20A53"/>
    <w:rsid w:val="00C63652"/>
    <w:rsid w:val="00C71B1D"/>
    <w:rsid w:val="00C90B32"/>
    <w:rsid w:val="00D05187"/>
    <w:rsid w:val="00D7347E"/>
    <w:rsid w:val="00D844B4"/>
    <w:rsid w:val="00D8569D"/>
    <w:rsid w:val="00DD1014"/>
    <w:rsid w:val="00DF204B"/>
    <w:rsid w:val="00E46196"/>
    <w:rsid w:val="00E619F6"/>
    <w:rsid w:val="00EA606F"/>
    <w:rsid w:val="00EB71FE"/>
    <w:rsid w:val="00ED3B82"/>
    <w:rsid w:val="00EF5236"/>
    <w:rsid w:val="00F65133"/>
    <w:rsid w:val="00F70066"/>
    <w:rsid w:val="00F94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20DE"/>
  <w15:docId w15:val="{CC393873-67FE-4FF1-9386-3D9E3949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988"/>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6555F"/>
    <w:pPr>
      <w:spacing w:after="0" w:line="240" w:lineRule="auto"/>
    </w:pPr>
    <w:rPr>
      <w:rFonts w:ascii="Arial" w:eastAsia="Arial" w:hAnsi="Arial" w:cs="Arial"/>
      <w:b/>
      <w:color w:val="000000"/>
    </w:rPr>
  </w:style>
  <w:style w:type="paragraph" w:customStyle="1" w:styleId="TableParagraph">
    <w:name w:val="Table Paragraph"/>
    <w:basedOn w:val="Normal"/>
    <w:uiPriority w:val="1"/>
    <w:qFormat/>
    <w:rsid w:val="0096555F"/>
    <w:pPr>
      <w:widowControl w:val="0"/>
      <w:autoSpaceDE w:val="0"/>
      <w:autoSpaceDN w:val="0"/>
      <w:spacing w:line="240" w:lineRule="auto"/>
      <w:ind w:left="0"/>
    </w:pPr>
    <w:rPr>
      <w:rFonts w:ascii="Tahoma" w:eastAsia="Tahoma" w:hAnsi="Tahoma" w:cs="Tahoma"/>
      <w:b w:val="0"/>
      <w:color w:val="auto"/>
      <w:lang w:val="en-US" w:eastAsia="en-US"/>
    </w:rPr>
  </w:style>
  <w:style w:type="character" w:styleId="CommentReference">
    <w:name w:val="annotation reference"/>
    <w:basedOn w:val="DefaultParagraphFont"/>
    <w:uiPriority w:val="99"/>
    <w:semiHidden/>
    <w:unhideWhenUsed/>
    <w:rsid w:val="005D76CA"/>
    <w:rPr>
      <w:sz w:val="16"/>
      <w:szCs w:val="16"/>
    </w:rPr>
  </w:style>
  <w:style w:type="paragraph" w:styleId="CommentText">
    <w:name w:val="annotation text"/>
    <w:basedOn w:val="Normal"/>
    <w:link w:val="CommentTextChar"/>
    <w:uiPriority w:val="99"/>
    <w:unhideWhenUsed/>
    <w:rsid w:val="005D76CA"/>
    <w:pPr>
      <w:spacing w:line="240" w:lineRule="auto"/>
    </w:pPr>
    <w:rPr>
      <w:sz w:val="20"/>
      <w:szCs w:val="20"/>
    </w:rPr>
  </w:style>
  <w:style w:type="character" w:customStyle="1" w:styleId="CommentTextChar">
    <w:name w:val="Comment Text Char"/>
    <w:basedOn w:val="DefaultParagraphFont"/>
    <w:link w:val="CommentText"/>
    <w:uiPriority w:val="99"/>
    <w:rsid w:val="005D76CA"/>
    <w:rPr>
      <w:rFonts w:ascii="Arial" w:eastAsia="Arial" w:hAnsi="Arial" w:cs="Arial"/>
      <w:b/>
      <w:color w:val="000000"/>
      <w:sz w:val="20"/>
      <w:szCs w:val="20"/>
    </w:rPr>
  </w:style>
  <w:style w:type="paragraph" w:styleId="CommentSubject">
    <w:name w:val="annotation subject"/>
    <w:basedOn w:val="CommentText"/>
    <w:next w:val="CommentText"/>
    <w:link w:val="CommentSubjectChar"/>
    <w:uiPriority w:val="99"/>
    <w:semiHidden/>
    <w:unhideWhenUsed/>
    <w:rsid w:val="005D76CA"/>
    <w:rPr>
      <w:bCs/>
    </w:rPr>
  </w:style>
  <w:style w:type="character" w:customStyle="1" w:styleId="CommentSubjectChar">
    <w:name w:val="Comment Subject Char"/>
    <w:basedOn w:val="CommentTextChar"/>
    <w:link w:val="CommentSubject"/>
    <w:uiPriority w:val="99"/>
    <w:semiHidden/>
    <w:rsid w:val="005D76CA"/>
    <w:rPr>
      <w:rFonts w:ascii="Arial" w:eastAsia="Arial" w:hAnsi="Arial" w:cs="Arial"/>
      <w:b/>
      <w:bCs/>
      <w:color w:val="000000"/>
      <w:sz w:val="20"/>
      <w:szCs w:val="20"/>
    </w:rPr>
  </w:style>
  <w:style w:type="paragraph" w:styleId="ListParagraph">
    <w:name w:val="List Paragraph"/>
    <w:basedOn w:val="Normal"/>
    <w:uiPriority w:val="1"/>
    <w:qFormat/>
    <w:rsid w:val="005D76CA"/>
    <w:pPr>
      <w:ind w:left="720"/>
      <w:contextualSpacing/>
    </w:pPr>
  </w:style>
  <w:style w:type="paragraph" w:styleId="Header">
    <w:name w:val="header"/>
    <w:basedOn w:val="Normal"/>
    <w:link w:val="HeaderChar"/>
    <w:uiPriority w:val="99"/>
    <w:unhideWhenUsed/>
    <w:rsid w:val="008D24CD"/>
    <w:pPr>
      <w:tabs>
        <w:tab w:val="center" w:pos="4513"/>
        <w:tab w:val="right" w:pos="9026"/>
      </w:tabs>
      <w:spacing w:line="240" w:lineRule="auto"/>
    </w:pPr>
  </w:style>
  <w:style w:type="character" w:customStyle="1" w:styleId="HeaderChar">
    <w:name w:val="Header Char"/>
    <w:basedOn w:val="DefaultParagraphFont"/>
    <w:link w:val="Header"/>
    <w:uiPriority w:val="99"/>
    <w:rsid w:val="008D24CD"/>
    <w:rPr>
      <w:rFonts w:ascii="Arial" w:eastAsia="Arial" w:hAnsi="Arial" w:cs="Arial"/>
      <w:b/>
      <w:color w:val="000000"/>
    </w:rPr>
  </w:style>
  <w:style w:type="paragraph" w:styleId="BodyText">
    <w:name w:val="Body Text"/>
    <w:basedOn w:val="Normal"/>
    <w:link w:val="BodyTextChar"/>
    <w:uiPriority w:val="1"/>
    <w:qFormat/>
    <w:rsid w:val="008D24CD"/>
    <w:pPr>
      <w:widowControl w:val="0"/>
      <w:autoSpaceDE w:val="0"/>
      <w:autoSpaceDN w:val="0"/>
      <w:spacing w:line="240" w:lineRule="auto"/>
      <w:ind w:left="0"/>
    </w:pPr>
    <w:rPr>
      <w:rFonts w:ascii="Tahoma" w:eastAsia="Tahoma" w:hAnsi="Tahoma" w:cs="Tahoma"/>
      <w:b w:val="0"/>
      <w:color w:val="auto"/>
      <w:lang w:val="en-US" w:eastAsia="en-US"/>
    </w:rPr>
  </w:style>
  <w:style w:type="character" w:customStyle="1" w:styleId="BodyTextChar">
    <w:name w:val="Body Text Char"/>
    <w:basedOn w:val="DefaultParagraphFont"/>
    <w:link w:val="BodyText"/>
    <w:uiPriority w:val="1"/>
    <w:rsid w:val="008D24CD"/>
    <w:rPr>
      <w:rFonts w:ascii="Tahoma" w:eastAsia="Tahoma" w:hAnsi="Tahoma" w:cs="Tahoma"/>
      <w:lang w:val="en-US" w:eastAsia="en-US"/>
    </w:rPr>
  </w:style>
  <w:style w:type="paragraph" w:styleId="Footer">
    <w:name w:val="footer"/>
    <w:basedOn w:val="Normal"/>
    <w:link w:val="FooterChar"/>
    <w:uiPriority w:val="99"/>
    <w:unhideWhenUsed/>
    <w:rsid w:val="008D24CD"/>
    <w:pPr>
      <w:widowControl w:val="0"/>
      <w:tabs>
        <w:tab w:val="center" w:pos="4513"/>
        <w:tab w:val="right" w:pos="9026"/>
      </w:tabs>
      <w:autoSpaceDE w:val="0"/>
      <w:autoSpaceDN w:val="0"/>
      <w:spacing w:line="240" w:lineRule="auto"/>
      <w:ind w:left="0"/>
    </w:pPr>
    <w:rPr>
      <w:rFonts w:ascii="Tahoma" w:eastAsia="Tahoma" w:hAnsi="Tahoma" w:cs="Tahoma"/>
      <w:b w:val="0"/>
      <w:color w:val="auto"/>
      <w:lang w:val="en-US" w:eastAsia="en-US"/>
    </w:rPr>
  </w:style>
  <w:style w:type="character" w:customStyle="1" w:styleId="FooterChar">
    <w:name w:val="Footer Char"/>
    <w:basedOn w:val="DefaultParagraphFont"/>
    <w:link w:val="Footer"/>
    <w:uiPriority w:val="99"/>
    <w:rsid w:val="008D24CD"/>
    <w:rPr>
      <w:rFonts w:ascii="Tahoma" w:eastAsia="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87872">
      <w:bodyDiv w:val="1"/>
      <w:marLeft w:val="0"/>
      <w:marRight w:val="0"/>
      <w:marTop w:val="0"/>
      <w:marBottom w:val="0"/>
      <w:divBdr>
        <w:top w:val="none" w:sz="0" w:space="0" w:color="auto"/>
        <w:left w:val="none" w:sz="0" w:space="0" w:color="auto"/>
        <w:bottom w:val="none" w:sz="0" w:space="0" w:color="auto"/>
        <w:right w:val="none" w:sz="0" w:space="0" w:color="auto"/>
      </w:divBdr>
    </w:div>
    <w:div w:id="1043677549">
      <w:bodyDiv w:val="1"/>
      <w:marLeft w:val="0"/>
      <w:marRight w:val="0"/>
      <w:marTop w:val="0"/>
      <w:marBottom w:val="0"/>
      <w:divBdr>
        <w:top w:val="none" w:sz="0" w:space="0" w:color="auto"/>
        <w:left w:val="none" w:sz="0" w:space="0" w:color="auto"/>
        <w:bottom w:val="none" w:sz="0" w:space="0" w:color="auto"/>
        <w:right w:val="none" w:sz="0" w:space="0" w:color="auto"/>
      </w:divBdr>
    </w:div>
    <w:div w:id="1786533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8</Pages>
  <Words>2015</Words>
  <Characters>11489</Characters>
  <Application>Microsoft Office Word</Application>
  <DocSecurity>0</DocSecurity>
  <Lines>95</Lines>
  <Paragraphs>26</Paragraphs>
  <ScaleCrop>false</ScaleCrop>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j.oconnor</dc:creator>
  <cp:keywords/>
  <cp:lastModifiedBy>Lisa Gale</cp:lastModifiedBy>
  <cp:revision>56</cp:revision>
  <dcterms:created xsi:type="dcterms:W3CDTF">2023-03-13T14:05:00Z</dcterms:created>
  <dcterms:modified xsi:type="dcterms:W3CDTF">2023-10-03T14:59:00Z</dcterms:modified>
</cp:coreProperties>
</file>